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58" w:rsidRPr="00E00658" w:rsidRDefault="00E00658" w:rsidP="00E006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236BE7" w:rsidRDefault="00E00658" w:rsidP="00236BE7">
      <w:pPr>
        <w:tabs>
          <w:tab w:val="right" w:pos="1006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658">
        <w:rPr>
          <w:rFonts w:ascii="Times New Roman" w:eastAsia="Times New Roman" w:hAnsi="Times New Roman" w:cs="Times New Roman"/>
          <w:b/>
          <w:bCs/>
          <w:lang w:eastAsia="ru-RU"/>
        </w:rPr>
        <w:t>Принято на педагогическом совете</w:t>
      </w:r>
      <w:proofErr w:type="gramStart"/>
      <w:r w:rsidR="00020A7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</w:t>
      </w:r>
      <w:r w:rsidRPr="00E00658">
        <w:rPr>
          <w:rFonts w:ascii="Times New Roman" w:eastAsia="Times New Roman" w:hAnsi="Times New Roman" w:cs="Times New Roman"/>
          <w:b/>
          <w:bCs/>
          <w:lang w:eastAsia="ru-RU"/>
        </w:rPr>
        <w:t>У</w:t>
      </w:r>
      <w:proofErr w:type="gramEnd"/>
      <w:r w:rsidRPr="00E00658">
        <w:rPr>
          <w:rFonts w:ascii="Times New Roman" w:eastAsia="Times New Roman" w:hAnsi="Times New Roman" w:cs="Times New Roman"/>
          <w:b/>
          <w:bCs/>
          <w:lang w:eastAsia="ru-RU"/>
        </w:rPr>
        <w:t>тверждаю</w:t>
      </w:r>
    </w:p>
    <w:p w:rsidR="00E00658" w:rsidRPr="00E00658" w:rsidRDefault="00E00658" w:rsidP="00236BE7">
      <w:pPr>
        <w:tabs>
          <w:tab w:val="right" w:pos="1006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658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E00658" w:rsidRDefault="00020A76" w:rsidP="00236BE7">
      <w:pPr>
        <w:tabs>
          <w:tab w:val="right" w:pos="1006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МКУ ДО «ЦТТ»                                                                                                    Директор  МКУ  ДО «ЦТТ»</w:t>
      </w:r>
    </w:p>
    <w:p w:rsidR="00236BE7" w:rsidRPr="00E00658" w:rsidRDefault="00236BE7" w:rsidP="00236BE7">
      <w:pPr>
        <w:tabs>
          <w:tab w:val="right" w:pos="1006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00658" w:rsidRPr="00E00658" w:rsidRDefault="00E00658" w:rsidP="00236BE7">
      <w:pPr>
        <w:tabs>
          <w:tab w:val="right" w:pos="1006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00658">
        <w:rPr>
          <w:rFonts w:ascii="Times New Roman" w:eastAsia="Times New Roman" w:hAnsi="Times New Roman" w:cs="Times New Roman"/>
          <w:b/>
          <w:bCs/>
          <w:lang w:eastAsia="ru-RU"/>
        </w:rPr>
        <w:t>Пр</w:t>
      </w:r>
      <w:r w:rsidR="00020A76">
        <w:rPr>
          <w:rFonts w:ascii="Times New Roman" w:eastAsia="Times New Roman" w:hAnsi="Times New Roman" w:cs="Times New Roman"/>
          <w:b/>
          <w:bCs/>
          <w:lang w:eastAsia="ru-RU"/>
        </w:rPr>
        <w:t xml:space="preserve">отокол №_____ от «__»______2018г.                                                              _________ </w:t>
      </w:r>
      <w:proofErr w:type="spellStart"/>
      <w:r w:rsidR="00020A76">
        <w:rPr>
          <w:rFonts w:ascii="Times New Roman" w:eastAsia="Times New Roman" w:hAnsi="Times New Roman" w:cs="Times New Roman"/>
          <w:b/>
          <w:bCs/>
          <w:lang w:eastAsia="ru-RU"/>
        </w:rPr>
        <w:t>Шуаибова</w:t>
      </w:r>
      <w:proofErr w:type="spellEnd"/>
      <w:r w:rsidR="00020A76">
        <w:rPr>
          <w:rFonts w:ascii="Times New Roman" w:eastAsia="Times New Roman" w:hAnsi="Times New Roman" w:cs="Times New Roman"/>
          <w:b/>
          <w:bCs/>
          <w:lang w:eastAsia="ru-RU"/>
        </w:rPr>
        <w:t xml:space="preserve">  М. А.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E00658" w:rsidRPr="00E00658" w:rsidRDefault="00020A76" w:rsidP="00236BE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«____» ___________</w:t>
      </w:r>
      <w:r w:rsidR="00E00658" w:rsidRPr="00E00658">
        <w:rPr>
          <w:rFonts w:ascii="Times New Roman" w:eastAsia="Times New Roman" w:hAnsi="Times New Roman" w:cs="Times New Roman"/>
          <w:b/>
          <w:lang w:eastAsia="ru-RU"/>
        </w:rPr>
        <w:t xml:space="preserve"> 20___г.</w:t>
      </w:r>
    </w:p>
    <w:p w:rsidR="00EF4DD5" w:rsidRPr="00EF4DD5" w:rsidRDefault="00EF4DD5" w:rsidP="0023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</w:t>
      </w:r>
    </w:p>
    <w:p w:rsidR="00EF4DD5" w:rsidRPr="00EF4DD5" w:rsidRDefault="00020A76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EF4DD5"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комиссии по противодействию коррупции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 центре</w:t>
      </w:r>
    </w:p>
    <w:p w:rsidR="00EF4DD5" w:rsidRPr="00E00658" w:rsidRDefault="00EF4DD5" w:rsidP="00EF4DD5">
      <w:pPr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деятельности, задачи и компетенцию Комиссии по противодействию к</w:t>
      </w:r>
      <w:r w:rsidR="00E00658" w:rsidRPr="00E00658">
        <w:rPr>
          <w:rFonts w:ascii="Times New Roman" w:hAnsi="Times New Roman" w:cs="Times New Roman"/>
          <w:sz w:val="24"/>
          <w:szCs w:val="24"/>
        </w:rPr>
        <w:t>оррупции (далее — Комиссия) в МК</w:t>
      </w:r>
      <w:r w:rsidR="00020A76">
        <w:rPr>
          <w:rFonts w:ascii="Times New Roman" w:hAnsi="Times New Roman" w:cs="Times New Roman"/>
          <w:sz w:val="24"/>
          <w:szCs w:val="24"/>
        </w:rPr>
        <w:t>У  ДО  «ЦТТ» (далее—Центр</w:t>
      </w:r>
      <w:r w:rsidRPr="00E00658">
        <w:rPr>
          <w:rFonts w:ascii="Times New Roman" w:hAnsi="Times New Roman" w:cs="Times New Roman"/>
          <w:sz w:val="24"/>
          <w:szCs w:val="24"/>
        </w:rPr>
        <w:t>).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1.2. Комиссия является совещательным органом, который систематически осуществляет ком</w:t>
      </w:r>
      <w:r w:rsidRPr="00E00658">
        <w:rPr>
          <w:rFonts w:ascii="Times New Roman" w:hAnsi="Times New Roman" w:cs="Times New Roman"/>
          <w:sz w:val="24"/>
          <w:szCs w:val="24"/>
        </w:rPr>
        <w:softHyphen/>
        <w:t xml:space="preserve">плекс мероприятий </w:t>
      </w:r>
      <w:proofErr w:type="gramStart"/>
      <w:r w:rsidRPr="00E0065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00658">
        <w:rPr>
          <w:rFonts w:ascii="Times New Roman" w:hAnsi="Times New Roman" w:cs="Times New Roman"/>
          <w:sz w:val="24"/>
          <w:szCs w:val="24"/>
        </w:rPr>
        <w:t>: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- выявлению и устранению причин и условий, порождающих коррупцию;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- выработке оптимальных механизмов защиты от</w:t>
      </w:r>
      <w:r w:rsidR="00020A76">
        <w:rPr>
          <w:rFonts w:ascii="Times New Roman" w:hAnsi="Times New Roman" w:cs="Times New Roman"/>
          <w:sz w:val="24"/>
          <w:szCs w:val="24"/>
        </w:rPr>
        <w:t xml:space="preserve"> проникновения коррупции в центре</w:t>
      </w:r>
      <w:r w:rsidRPr="00E00658">
        <w:rPr>
          <w:rFonts w:ascii="Times New Roman" w:hAnsi="Times New Roman" w:cs="Times New Roman"/>
          <w:sz w:val="24"/>
          <w:szCs w:val="24"/>
        </w:rPr>
        <w:t>, сниже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нию  коррупционных рисков;</w:t>
      </w:r>
    </w:p>
    <w:p w:rsidR="00EF4DD5" w:rsidRPr="00E00658" w:rsidRDefault="00020A76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созданию единой общей</w:t>
      </w:r>
      <w:r w:rsidR="00EF4DD5" w:rsidRPr="00E00658">
        <w:rPr>
          <w:rFonts w:ascii="Times New Roman" w:hAnsi="Times New Roman" w:cs="Times New Roman"/>
          <w:sz w:val="24"/>
          <w:szCs w:val="24"/>
        </w:rPr>
        <w:t xml:space="preserve"> системы мониторинга и информирования сотрудни</w:t>
      </w:r>
      <w:r w:rsidR="00EF4DD5" w:rsidRPr="00E00658">
        <w:rPr>
          <w:rFonts w:ascii="Times New Roman" w:hAnsi="Times New Roman" w:cs="Times New Roman"/>
          <w:sz w:val="24"/>
          <w:szCs w:val="24"/>
        </w:rPr>
        <w:softHyphen/>
        <w:t>ков по проблемам коррупции;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- антикоррупционной пропаганде и воспитанию;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- привлечению общественности и СМИ к сотрудничеству по вопросам противодействия кор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рупции в целях выработки у сотрудников и обучающихся навыков антикоррупцион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ного поведения в сферах с повышенным риском коррупции, а также формирования нетерпи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мого отношения к коррупции.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1.3. Для целей настоящего Положения применяются следующие понятия и определения: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1.3.1. Коррупция</w:t>
      </w:r>
      <w:r w:rsidRPr="00E00658">
        <w:rPr>
          <w:rFonts w:ascii="Times New Roman" w:hAnsi="Times New Roman" w:cs="Times New Roman"/>
          <w:sz w:val="24"/>
          <w:szCs w:val="24"/>
        </w:rPr>
        <w:t> - под коррупцией понимается противоправная деятельность, заключаю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1.3.2. Противодействие коррупции</w:t>
      </w:r>
      <w:r w:rsidRPr="00E00658">
        <w:rPr>
          <w:rFonts w:ascii="Times New Roman" w:hAnsi="Times New Roman" w:cs="Times New Roman"/>
          <w:sz w:val="24"/>
          <w:szCs w:val="24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ций и физических лиц по предупреждению коррупции, уголовному преследованию лиц совер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шивших коррупционные преступления, минимизации и (или) ликвидации их последст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вий.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1.3.3. Коррупционное правонарушение</w:t>
      </w:r>
      <w:r w:rsidRPr="00E00658">
        <w:rPr>
          <w:rFonts w:ascii="Times New Roman" w:hAnsi="Times New Roman" w:cs="Times New Roman"/>
          <w:sz w:val="24"/>
          <w:szCs w:val="24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1.3.4.</w:t>
      </w:r>
      <w:r w:rsidRPr="00E00658">
        <w:rPr>
          <w:rFonts w:ascii="Times New Roman" w:hAnsi="Times New Roman" w:cs="Times New Roman"/>
          <w:sz w:val="24"/>
          <w:szCs w:val="24"/>
        </w:rPr>
        <w:t>   </w:t>
      </w:r>
      <w:r w:rsidRPr="00E00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Субъекты антикоррупционной политики</w:t>
      </w:r>
      <w:r w:rsidRPr="00E00658">
        <w:rPr>
          <w:rFonts w:ascii="Times New Roman" w:hAnsi="Times New Roman" w:cs="Times New Roman"/>
          <w:sz w:val="24"/>
          <w:szCs w:val="24"/>
        </w:rPr>
        <w:t> - органы государственной власти и мест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ного самоуправления, учреждения, организации и лица, уполномоченные на формирова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ние и реализацию мер антикоррупционной политики, граждане.</w:t>
      </w:r>
    </w:p>
    <w:p w:rsidR="00EF4DD5" w:rsidRPr="00E00658" w:rsidRDefault="00020A76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</w:t>
      </w:r>
      <w:r w:rsidR="00EF4DD5" w:rsidRPr="00E00658">
        <w:rPr>
          <w:rFonts w:ascii="Times New Roman" w:hAnsi="Times New Roman" w:cs="Times New Roman"/>
          <w:sz w:val="24"/>
          <w:szCs w:val="24"/>
        </w:rPr>
        <w:t xml:space="preserve"> субъек</w:t>
      </w:r>
      <w:r w:rsidR="00EF4DD5" w:rsidRPr="00E00658">
        <w:rPr>
          <w:rFonts w:ascii="Times New Roman" w:hAnsi="Times New Roman" w:cs="Times New Roman"/>
          <w:sz w:val="24"/>
          <w:szCs w:val="24"/>
        </w:rPr>
        <w:softHyphen/>
        <w:t>тами </w:t>
      </w:r>
      <w:proofErr w:type="spellStart"/>
      <w:r w:rsidR="00EF4DD5" w:rsidRPr="00E00658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EF4DD5" w:rsidRPr="00E00658">
        <w:rPr>
          <w:rFonts w:ascii="Times New Roman" w:hAnsi="Times New Roman" w:cs="Times New Roman"/>
          <w:sz w:val="24"/>
          <w:szCs w:val="24"/>
        </w:rPr>
        <w:t xml:space="preserve"> политики являются: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lastRenderedPageBreak/>
        <w:t>-   педагогический коллектив, учебно-вспомогательный персонал и обслуживаю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щий персонал;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-   обучающиеся школы и их родители (законные представители);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-   физические и юридические лица, заинтересованные в качественном оказа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 xml:space="preserve">нии образовательных услуг </w:t>
      </w:r>
      <w:proofErr w:type="gramStart"/>
      <w:r w:rsidRPr="00E0065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00658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1.3.5. Субъекты коррупционных правонарушений</w:t>
      </w:r>
      <w:r w:rsidRPr="00E00658">
        <w:rPr>
          <w:rFonts w:ascii="Times New Roman" w:hAnsi="Times New Roman" w:cs="Times New Roman"/>
          <w:sz w:val="24"/>
          <w:szCs w:val="24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год, а также лица, незаконно предоставляющие такие выгоды.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1.3.6. Предупреждение коррупции</w:t>
      </w:r>
      <w:r w:rsidRPr="00E00658">
        <w:rPr>
          <w:rFonts w:ascii="Times New Roman" w:hAnsi="Times New Roman" w:cs="Times New Roman"/>
          <w:sz w:val="24"/>
          <w:szCs w:val="24"/>
        </w:rPr>
        <w:t> - деятельность субъектов антикоррупционной поли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тики, направленная на изучение, выявление, ограничение либо устранение явлений усло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вий, порождающих коррупционные правонарушения, или способствующих их распро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странению.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ства образования и науки Российс</w:t>
      </w:r>
      <w:r w:rsidR="00020A76">
        <w:rPr>
          <w:rFonts w:ascii="Times New Roman" w:hAnsi="Times New Roman" w:cs="Times New Roman"/>
          <w:sz w:val="24"/>
          <w:szCs w:val="24"/>
        </w:rPr>
        <w:t>кой Федерации, Уставом МКУ  ДО  «ЦТТ»</w:t>
      </w:r>
      <w:r w:rsidRPr="00E00658">
        <w:rPr>
          <w:rFonts w:ascii="Times New Roman" w:hAnsi="Times New Roman" w:cs="Times New Roman"/>
          <w:sz w:val="24"/>
          <w:szCs w:val="24"/>
        </w:rPr>
        <w:t>, решени</w:t>
      </w:r>
      <w:r w:rsidR="00020A76">
        <w:rPr>
          <w:rFonts w:ascii="Times New Roman" w:hAnsi="Times New Roman" w:cs="Times New Roman"/>
          <w:sz w:val="24"/>
          <w:szCs w:val="24"/>
        </w:rPr>
        <w:t>ями педагогического совета центра,</w:t>
      </w:r>
      <w:r w:rsidRPr="00E00658">
        <w:rPr>
          <w:rFonts w:ascii="Times New Roman" w:hAnsi="Times New Roman" w:cs="Times New Roman"/>
          <w:sz w:val="24"/>
          <w:szCs w:val="24"/>
        </w:rPr>
        <w:t xml:space="preserve"> другими нормативными правовыми актами школы, а также настоящим Положением.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2. Задачи Комиссии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Комиссия для решения стоящих перед ней задач: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2.1. Участвует в разработке и реализации приоритетных направлений   антикоррупцион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ной политики.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2.2.</w:t>
      </w:r>
      <w:r w:rsidR="00020A76">
        <w:rPr>
          <w:rFonts w:ascii="Times New Roman" w:hAnsi="Times New Roman" w:cs="Times New Roman"/>
          <w:sz w:val="24"/>
          <w:szCs w:val="24"/>
        </w:rPr>
        <w:t xml:space="preserve"> Координирует деятельность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по устранению причин коррупции и усло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вий им способствующих, выявлению и пресечению фактов коррупц</w:t>
      </w:r>
      <w:proofErr w:type="gramStart"/>
      <w:r w:rsidRPr="00E00658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E00658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2.3. Вносит предложения, направленные на реализацию мероприятий по устранению при</w:t>
      </w:r>
      <w:r w:rsidRPr="00E00658">
        <w:rPr>
          <w:rFonts w:ascii="Times New Roman" w:hAnsi="Times New Roman" w:cs="Times New Roman"/>
          <w:sz w:val="24"/>
          <w:szCs w:val="24"/>
        </w:rPr>
        <w:softHyphen/>
        <w:t xml:space="preserve">чин и условий, </w:t>
      </w:r>
      <w:r w:rsidR="00020A76">
        <w:rPr>
          <w:rFonts w:ascii="Times New Roman" w:hAnsi="Times New Roman" w:cs="Times New Roman"/>
          <w:sz w:val="24"/>
          <w:szCs w:val="24"/>
        </w:rPr>
        <w:t>способствующих коррупции в центре</w:t>
      </w:r>
      <w:r w:rsidRPr="00E00658">
        <w:rPr>
          <w:rFonts w:ascii="Times New Roman" w:hAnsi="Times New Roman" w:cs="Times New Roman"/>
          <w:sz w:val="24"/>
          <w:szCs w:val="24"/>
        </w:rPr>
        <w:t>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2.4. Вырабатывает рекомендации для практического использования по предотвращению и профилактике коррупционных пра</w:t>
      </w:r>
      <w:r w:rsidR="00020A76">
        <w:rPr>
          <w:rFonts w:ascii="Times New Roman" w:hAnsi="Times New Roman" w:cs="Times New Roman"/>
          <w:sz w:val="24"/>
          <w:szCs w:val="24"/>
        </w:rPr>
        <w:t>вонарушений в деятельности центра</w:t>
      </w:r>
      <w:r w:rsidRPr="00E00658">
        <w:rPr>
          <w:rFonts w:ascii="Times New Roman" w:hAnsi="Times New Roman" w:cs="Times New Roman"/>
          <w:sz w:val="24"/>
          <w:szCs w:val="24"/>
        </w:rPr>
        <w:t>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 xml:space="preserve">2.5. Оказывает консультативную помощь субъектам </w:t>
      </w:r>
      <w:proofErr w:type="spellStart"/>
      <w:r w:rsidR="00020A7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020A76">
        <w:rPr>
          <w:rFonts w:ascii="Times New Roman" w:hAnsi="Times New Roman" w:cs="Times New Roman"/>
          <w:sz w:val="24"/>
          <w:szCs w:val="24"/>
        </w:rPr>
        <w:t xml:space="preserve"> политики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по вопросам, связанным с применением на практике общих принципов служебного поведе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ния сотрудников, а также обучающихся и других участников учебно-воспитательного процесса.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рушений.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3. Порядок формирования и деятельность Комиссии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3.1.     Комиссия состоит из 3 членов Комиссии.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lastRenderedPageBreak/>
        <w:t xml:space="preserve">Состав членов Комиссии рассматривается и утверждается на </w:t>
      </w:r>
      <w:r w:rsidR="00020A76">
        <w:rPr>
          <w:rFonts w:ascii="Times New Roman" w:hAnsi="Times New Roman" w:cs="Times New Roman"/>
          <w:sz w:val="24"/>
          <w:szCs w:val="24"/>
        </w:rPr>
        <w:t>общем собрании коллектива  центра</w:t>
      </w:r>
      <w:r w:rsidRPr="00E00658">
        <w:rPr>
          <w:rFonts w:ascii="Times New Roman" w:hAnsi="Times New Roman" w:cs="Times New Roman"/>
          <w:sz w:val="24"/>
          <w:szCs w:val="24"/>
        </w:rPr>
        <w:t>. Ход рассмотрения и принятое решение фиксируется в протоколе общего собрания, а состав Комиссии утвержда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ется приказом по образовательному учреждению.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3.2.     В состав Комиссии входят:</w:t>
      </w:r>
    </w:p>
    <w:p w:rsidR="00EF4DD5" w:rsidRPr="00E00658" w:rsidRDefault="00EF4DD5" w:rsidP="00020A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         представители педагогического совета;</w:t>
      </w:r>
    </w:p>
    <w:p w:rsidR="00EF4DD5" w:rsidRPr="00E00658" w:rsidRDefault="00EF4DD5" w:rsidP="00020A7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         представители учебно-вспомогательного персонала;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В случае отсутствия возможности членов Комиссии присутство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вать на заседании, они вправе изложить свое мнение по рассматриваемым вопросам в письменном виде.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3.4. Заседание Комиссии правомочно, если на нем присутствует не менее двух третей об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3.5.     Член Комиссии добровольно принимает на себя обязательства о неразглашении сведе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ний затрагивающих честь и достоинство граждан и другой конфиденциальной информации, кото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3.7. Из состава Комиссии председателем назначаются заместитель председателя и секретарь.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ляют свою деятельность на общественных началах.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4. Полномочия Комиссии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 xml:space="preserve">4.1. Комиссия координирует </w:t>
      </w:r>
      <w:r w:rsidR="00236BE7">
        <w:rPr>
          <w:rFonts w:ascii="Times New Roman" w:hAnsi="Times New Roman" w:cs="Times New Roman"/>
          <w:sz w:val="24"/>
          <w:szCs w:val="24"/>
        </w:rPr>
        <w:t>деятельность подразделений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по реализации мер противодействия коррупции.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 xml:space="preserve">4.2.     Комиссия вносит предложения на рассмотрение </w:t>
      </w:r>
      <w:r w:rsidR="00236BE7">
        <w:rPr>
          <w:rFonts w:ascii="Times New Roman" w:hAnsi="Times New Roman" w:cs="Times New Roman"/>
          <w:sz w:val="24"/>
          <w:szCs w:val="24"/>
        </w:rPr>
        <w:t>педагогического совета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по совершенствованию деятельности в сфере противодействия коррупции, а также участ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вует в подготовке проектов локальных нормативных актов по вопросам, относящимся к ее компетенции.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4.3. Участвует в разработке форм и методов осуществления антикоррупционной деятельно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сти и контролирует их реализацию.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 xml:space="preserve">4.4. Содействует работе по проведению анализа и </w:t>
      </w:r>
      <w:proofErr w:type="gramStart"/>
      <w:r w:rsidRPr="00E00658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Pr="00E00658">
        <w:rPr>
          <w:rFonts w:ascii="Times New Roman" w:hAnsi="Times New Roman" w:cs="Times New Roman"/>
          <w:sz w:val="24"/>
          <w:szCs w:val="24"/>
        </w:rPr>
        <w:t xml:space="preserve"> из</w:t>
      </w:r>
      <w:r w:rsidR="00236BE7">
        <w:rPr>
          <w:rFonts w:ascii="Times New Roman" w:hAnsi="Times New Roman" w:cs="Times New Roman"/>
          <w:sz w:val="24"/>
          <w:szCs w:val="24"/>
        </w:rPr>
        <w:t>даваемых   администра</w:t>
      </w:r>
      <w:r w:rsidR="00236BE7">
        <w:rPr>
          <w:rFonts w:ascii="Times New Roman" w:hAnsi="Times New Roman" w:cs="Times New Roman"/>
          <w:sz w:val="24"/>
          <w:szCs w:val="24"/>
        </w:rPr>
        <w:softHyphen/>
        <w:t xml:space="preserve">цией центра </w:t>
      </w:r>
      <w:r w:rsidRPr="00E00658">
        <w:rPr>
          <w:rFonts w:ascii="Times New Roman" w:hAnsi="Times New Roman" w:cs="Times New Roman"/>
          <w:sz w:val="24"/>
          <w:szCs w:val="24"/>
        </w:rPr>
        <w:t xml:space="preserve"> документов нормативного характера по вопросам противодействия коррупции.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4.5. Рассматривает предложения о совершенствовании методической и организационной ра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боты по п</w:t>
      </w:r>
      <w:r w:rsidR="00236BE7">
        <w:rPr>
          <w:rFonts w:ascii="Times New Roman" w:hAnsi="Times New Roman" w:cs="Times New Roman"/>
          <w:sz w:val="24"/>
          <w:szCs w:val="24"/>
        </w:rPr>
        <w:t>ротиводействию коррупции в центре</w:t>
      </w:r>
      <w:r w:rsidRPr="00E00658">
        <w:rPr>
          <w:rFonts w:ascii="Times New Roman" w:hAnsi="Times New Roman" w:cs="Times New Roman"/>
          <w:sz w:val="24"/>
          <w:szCs w:val="24"/>
        </w:rPr>
        <w:t>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lastRenderedPageBreak/>
        <w:t>4.6. Содействует внесению дополнений в нормативные правовые акты с учетом измене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ний действующего законодательства.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4.8. Полномочия Комиссии, порядок её формирования и деятельности определяются настоя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щим Положением.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4.9. В зависимости от рассматриваемых вопросов, к участию в заседаниях Комиссии мо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гут привлекаться иные лица, по согласованию с председателем Комиссии.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тер, оформляется протоколом, который подписывает председатель Комиссии, а при необходимо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вами при принятии решений.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5. Председатель Комиссии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5.1.     Определяет место, время проведения и повестку дня заседания Комиссии, в том числе с участием представителей</w:t>
      </w:r>
      <w:r w:rsidR="00236BE7">
        <w:rPr>
          <w:rFonts w:ascii="Times New Roman" w:hAnsi="Times New Roman" w:cs="Times New Roman"/>
          <w:sz w:val="24"/>
          <w:szCs w:val="24"/>
        </w:rPr>
        <w:t xml:space="preserve"> структурных подразделений центра</w:t>
      </w:r>
      <w:r w:rsidRPr="00E00658">
        <w:rPr>
          <w:rFonts w:ascii="Times New Roman" w:hAnsi="Times New Roman" w:cs="Times New Roman"/>
          <w:sz w:val="24"/>
          <w:szCs w:val="24"/>
        </w:rPr>
        <w:t>, не являющихся ее чле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нами, в случае необходимости привлекает к работе специалистов (по согласованию).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5.2. На основе предложений членов Комиссии и руководителей структурных подразделе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ний формирует план работы Комиссии на текущий год и повестку дня его очередного заседа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5.3. Информирует педагогический совет о результатах реализа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ции мер п</w:t>
      </w:r>
      <w:r w:rsidR="00236BE7">
        <w:rPr>
          <w:rFonts w:ascii="Times New Roman" w:hAnsi="Times New Roman" w:cs="Times New Roman"/>
          <w:sz w:val="24"/>
          <w:szCs w:val="24"/>
        </w:rPr>
        <w:t>ротиводействия коррупции в центре</w:t>
      </w:r>
      <w:r w:rsidRPr="00E00658">
        <w:rPr>
          <w:rFonts w:ascii="Times New Roman" w:hAnsi="Times New Roman" w:cs="Times New Roman"/>
          <w:sz w:val="24"/>
          <w:szCs w:val="24"/>
        </w:rPr>
        <w:t>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5.4. Дает соответствующие поручения своему заместителю, секретарю и членам Комис</w:t>
      </w:r>
      <w:r w:rsidRPr="00E00658">
        <w:rPr>
          <w:rFonts w:ascii="Times New Roman" w:hAnsi="Times New Roman" w:cs="Times New Roman"/>
          <w:sz w:val="24"/>
          <w:szCs w:val="24"/>
        </w:rPr>
        <w:softHyphen/>
        <w:t xml:space="preserve">сии, осуществляет </w:t>
      </w:r>
      <w:proofErr w:type="gramStart"/>
      <w:r w:rsidRPr="00E006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0658">
        <w:rPr>
          <w:rFonts w:ascii="Times New Roman" w:hAnsi="Times New Roman" w:cs="Times New Roman"/>
          <w:sz w:val="24"/>
          <w:szCs w:val="24"/>
        </w:rPr>
        <w:t xml:space="preserve"> их выполнением.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5.5. Подписывает протокол заседания Комиссии.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6. Обеспечение участия общественности  в деятельности Комиссии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ных Комиссией проблемных вопросах, может передаваться в СМИ (официальный сайт ОУ) для опубликования.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6.3.  </w:t>
      </w:r>
      <w:proofErr w:type="gramStart"/>
      <w:r w:rsidRPr="00E00658">
        <w:rPr>
          <w:rFonts w:ascii="Times New Roman" w:hAnsi="Times New Roman" w:cs="Times New Roman"/>
          <w:sz w:val="24"/>
          <w:szCs w:val="24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EF4DD5" w:rsidRPr="00E00658" w:rsidRDefault="00EF4DD5" w:rsidP="00020A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7. Взаимодействие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lastRenderedPageBreak/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EF4DD5" w:rsidRPr="00E00658" w:rsidRDefault="00EF4DD5" w:rsidP="00020A7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         с педагогическим коллективом по вопросам реализации мер противодействия корруп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ции, совершенствования методической и организационной работы по пр</w:t>
      </w:r>
      <w:r w:rsidR="00236BE7">
        <w:rPr>
          <w:rFonts w:ascii="Times New Roman" w:hAnsi="Times New Roman" w:cs="Times New Roman"/>
          <w:sz w:val="24"/>
          <w:szCs w:val="24"/>
        </w:rPr>
        <w:t>отиводействию корруп</w:t>
      </w:r>
      <w:r w:rsidR="00236BE7">
        <w:rPr>
          <w:rFonts w:ascii="Times New Roman" w:hAnsi="Times New Roman" w:cs="Times New Roman"/>
          <w:sz w:val="24"/>
          <w:szCs w:val="24"/>
        </w:rPr>
        <w:softHyphen/>
        <w:t>ции в центре</w:t>
      </w:r>
      <w:r w:rsidRPr="00E00658">
        <w:rPr>
          <w:rFonts w:ascii="Times New Roman" w:hAnsi="Times New Roman" w:cs="Times New Roman"/>
          <w:sz w:val="24"/>
          <w:szCs w:val="24"/>
        </w:rPr>
        <w:t>;</w:t>
      </w:r>
    </w:p>
    <w:p w:rsidR="00EF4DD5" w:rsidRPr="00E00658" w:rsidRDefault="00236BE7" w:rsidP="00020A7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с Советом центра</w:t>
      </w:r>
      <w:r w:rsidR="00EF4DD5" w:rsidRPr="00E00658">
        <w:rPr>
          <w:rFonts w:ascii="Times New Roman" w:hAnsi="Times New Roman" w:cs="Times New Roman"/>
          <w:sz w:val="24"/>
          <w:szCs w:val="24"/>
        </w:rPr>
        <w:t>, родительским комитетом по вопросам совершенствования деятельно</w:t>
      </w:r>
      <w:r w:rsidR="00EF4DD5" w:rsidRPr="00E00658">
        <w:rPr>
          <w:rFonts w:ascii="Times New Roman" w:hAnsi="Times New Roman" w:cs="Times New Roman"/>
          <w:sz w:val="24"/>
          <w:szCs w:val="24"/>
        </w:rPr>
        <w:softHyphen/>
        <w:t>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</w:t>
      </w:r>
      <w:r w:rsidR="00EF4DD5" w:rsidRPr="00E00658">
        <w:rPr>
          <w:rFonts w:ascii="Times New Roman" w:hAnsi="Times New Roman" w:cs="Times New Roman"/>
          <w:sz w:val="24"/>
          <w:szCs w:val="24"/>
        </w:rPr>
        <w:softHyphen/>
        <w:t>ции мер п</w:t>
      </w:r>
      <w:r>
        <w:rPr>
          <w:rFonts w:ascii="Times New Roman" w:hAnsi="Times New Roman" w:cs="Times New Roman"/>
          <w:sz w:val="24"/>
          <w:szCs w:val="24"/>
        </w:rPr>
        <w:t>ротиводействия коррупции в центре</w:t>
      </w:r>
      <w:r w:rsidR="00EF4DD5" w:rsidRPr="00E00658">
        <w:rPr>
          <w:rFonts w:ascii="Times New Roman" w:hAnsi="Times New Roman" w:cs="Times New Roman"/>
          <w:sz w:val="24"/>
          <w:szCs w:val="24"/>
        </w:rPr>
        <w:t xml:space="preserve">, по вопросам </w:t>
      </w:r>
      <w:proofErr w:type="spellStart"/>
      <w:r w:rsidR="00EF4DD5" w:rsidRPr="00E00658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="00EF4DD5" w:rsidRPr="00E00658">
        <w:rPr>
          <w:rFonts w:ascii="Times New Roman" w:hAnsi="Times New Roman" w:cs="Times New Roman"/>
          <w:sz w:val="24"/>
          <w:szCs w:val="24"/>
        </w:rPr>
        <w:t xml:space="preserve"> образования и профилактических мероприятиях</w:t>
      </w:r>
      <w:proofErr w:type="gramStart"/>
      <w:r w:rsidR="00EF4DD5" w:rsidRPr="00E00658">
        <w:rPr>
          <w:rFonts w:ascii="Times New Roman" w:hAnsi="Times New Roman" w:cs="Times New Roman"/>
          <w:sz w:val="24"/>
          <w:szCs w:val="24"/>
        </w:rPr>
        <w:t> ;</w:t>
      </w:r>
      <w:proofErr w:type="gramEnd"/>
    </w:p>
    <w:p w:rsidR="00EF4DD5" w:rsidRPr="00E00658" w:rsidRDefault="00EF4DD5" w:rsidP="00020A7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         с админи</w:t>
      </w:r>
      <w:r w:rsidR="00236BE7">
        <w:rPr>
          <w:rFonts w:ascii="Times New Roman" w:hAnsi="Times New Roman" w:cs="Times New Roman"/>
          <w:sz w:val="24"/>
          <w:szCs w:val="24"/>
        </w:rPr>
        <w:t>страцией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по вопросам содействия в работе по проведению анализа и экспер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тизы издаваемых документов нормативного характера в сфере противодействия коррупции;</w:t>
      </w:r>
    </w:p>
    <w:p w:rsidR="00EF4DD5" w:rsidRPr="00E00658" w:rsidRDefault="00EF4DD5" w:rsidP="00020A7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 xml:space="preserve">         с </w:t>
      </w:r>
      <w:r w:rsidR="00236BE7">
        <w:rPr>
          <w:rFonts w:ascii="Times New Roman" w:hAnsi="Times New Roman" w:cs="Times New Roman"/>
          <w:sz w:val="24"/>
          <w:szCs w:val="24"/>
        </w:rPr>
        <w:t>работниками (сотрудниками)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и гражданами по рассмотрению их письмен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ных обращений, связанных с вопросами п</w:t>
      </w:r>
      <w:r w:rsidR="00236BE7">
        <w:rPr>
          <w:rFonts w:ascii="Times New Roman" w:hAnsi="Times New Roman" w:cs="Times New Roman"/>
          <w:sz w:val="24"/>
          <w:szCs w:val="24"/>
        </w:rPr>
        <w:t>ротиводействия коррупции в центре</w:t>
      </w:r>
      <w:r w:rsidRPr="00E00658">
        <w:rPr>
          <w:rFonts w:ascii="Times New Roman" w:hAnsi="Times New Roman" w:cs="Times New Roman"/>
          <w:sz w:val="24"/>
          <w:szCs w:val="24"/>
        </w:rPr>
        <w:t>;</w:t>
      </w:r>
    </w:p>
    <w:p w:rsidR="00EF4DD5" w:rsidRPr="00E00658" w:rsidRDefault="00EF4DD5" w:rsidP="00020A7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7.2. Комиссия работает в тесном контакте: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с органами местного самоуправления, правоохранительными, контролирую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тельства.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 </w:t>
      </w:r>
      <w:r w:rsidRPr="00E00658">
        <w:rPr>
          <w:rFonts w:ascii="Times New Roman" w:hAnsi="Times New Roman" w:cs="Times New Roman"/>
          <w:b/>
          <w:bCs/>
          <w:sz w:val="24"/>
          <w:szCs w:val="24"/>
        </w:rPr>
        <w:t>8. Внесение изменений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8.1. Внесение изменений и дополнений в настоящее Положение осуществляется путем подго</w:t>
      </w:r>
      <w:r w:rsidRPr="00E00658">
        <w:rPr>
          <w:rFonts w:ascii="Times New Roman" w:hAnsi="Times New Roman" w:cs="Times New Roman"/>
          <w:sz w:val="24"/>
          <w:szCs w:val="24"/>
        </w:rPr>
        <w:softHyphen/>
        <w:t>товки проекта о внесении изменений и дополнений.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8.2. Утверждение вносимых изменений и дополнений в Положение осуществля</w:t>
      </w:r>
      <w:r w:rsidRPr="00E00658">
        <w:rPr>
          <w:rFonts w:ascii="Times New Roman" w:hAnsi="Times New Roman" w:cs="Times New Roman"/>
          <w:sz w:val="24"/>
          <w:szCs w:val="24"/>
        </w:rPr>
        <w:softHyphen/>
        <w:t xml:space="preserve">ется после принятия решения </w:t>
      </w:r>
      <w:r w:rsidR="00236BE7">
        <w:rPr>
          <w:rFonts w:ascii="Times New Roman" w:hAnsi="Times New Roman" w:cs="Times New Roman"/>
          <w:sz w:val="24"/>
          <w:szCs w:val="24"/>
        </w:rPr>
        <w:t>общего собрания коллектива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с последующим утверждение приказом по образовательному учреждению.</w:t>
      </w:r>
    </w:p>
    <w:p w:rsidR="00EF4DD5" w:rsidRPr="00E00658" w:rsidRDefault="00EF4DD5" w:rsidP="00020A7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9. Порядок опубликования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EF4DD5" w:rsidRPr="00E00658" w:rsidRDefault="00EF4DD5" w:rsidP="00020A7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b/>
          <w:bCs/>
          <w:sz w:val="24"/>
          <w:szCs w:val="24"/>
        </w:rPr>
        <w:t>10. Порядок создания, ликвидации, реорганизации и переименования</w:t>
      </w:r>
    </w:p>
    <w:p w:rsidR="00EF4DD5" w:rsidRPr="00E00658" w:rsidRDefault="00EF4DD5" w:rsidP="00020A76">
      <w:pPr>
        <w:jc w:val="both"/>
        <w:rPr>
          <w:rFonts w:ascii="Times New Roman" w:hAnsi="Times New Roman" w:cs="Times New Roman"/>
          <w:sz w:val="24"/>
          <w:szCs w:val="24"/>
        </w:rPr>
      </w:pPr>
      <w:r w:rsidRPr="00E00658">
        <w:rPr>
          <w:rFonts w:ascii="Times New Roman" w:hAnsi="Times New Roman" w:cs="Times New Roman"/>
          <w:sz w:val="24"/>
          <w:szCs w:val="24"/>
        </w:rPr>
        <w:t>10.1. Комиссия создается, ликвидируется, реорганизуется и переименовывается по решению обще</w:t>
      </w:r>
      <w:r w:rsidR="00236BE7">
        <w:rPr>
          <w:rFonts w:ascii="Times New Roman" w:hAnsi="Times New Roman" w:cs="Times New Roman"/>
          <w:sz w:val="24"/>
          <w:szCs w:val="24"/>
        </w:rPr>
        <w:t>го собрания коллектива центра</w:t>
      </w:r>
      <w:r w:rsidRPr="00E00658">
        <w:rPr>
          <w:rFonts w:ascii="Times New Roman" w:hAnsi="Times New Roman" w:cs="Times New Roman"/>
          <w:sz w:val="24"/>
          <w:szCs w:val="24"/>
        </w:rPr>
        <w:t xml:space="preserve"> и утверждается приказом по образовательному учреждению.</w:t>
      </w:r>
    </w:p>
    <w:p w:rsidR="002050F3" w:rsidRPr="00E00658" w:rsidRDefault="002050F3" w:rsidP="00020A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50F3" w:rsidRPr="00E00658" w:rsidSect="00236BE7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6021"/>
    <w:multiLevelType w:val="multilevel"/>
    <w:tmpl w:val="35A2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6DF9"/>
    <w:multiLevelType w:val="multilevel"/>
    <w:tmpl w:val="4FE6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A55B7"/>
    <w:multiLevelType w:val="multilevel"/>
    <w:tmpl w:val="389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F06E7"/>
    <w:multiLevelType w:val="multilevel"/>
    <w:tmpl w:val="EF0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64594"/>
    <w:multiLevelType w:val="multilevel"/>
    <w:tmpl w:val="297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86ECA"/>
    <w:multiLevelType w:val="multilevel"/>
    <w:tmpl w:val="1A8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B96"/>
    <w:rsid w:val="00020A76"/>
    <w:rsid w:val="002050F3"/>
    <w:rsid w:val="00236BE7"/>
    <w:rsid w:val="00267D9F"/>
    <w:rsid w:val="004F3B45"/>
    <w:rsid w:val="00570B96"/>
    <w:rsid w:val="006D45C6"/>
    <w:rsid w:val="00E00658"/>
    <w:rsid w:val="00EF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7204">
              <w:marLeft w:val="0"/>
              <w:marRight w:val="0"/>
              <w:marTop w:val="0"/>
              <w:marBottom w:val="0"/>
              <w:divBdr>
                <w:top w:val="single" w:sz="6" w:space="18" w:color="F3F3F3"/>
                <w:left w:val="single" w:sz="6" w:space="14" w:color="F3F3F3"/>
                <w:bottom w:val="single" w:sz="6" w:space="18" w:color="F3F3F3"/>
                <w:right w:val="single" w:sz="6" w:space="14" w:color="F3F3F3"/>
              </w:divBdr>
              <w:divsChild>
                <w:div w:id="908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2014-11-10T16:54:00Z</dcterms:created>
  <dcterms:modified xsi:type="dcterms:W3CDTF">2019-02-04T07:45:00Z</dcterms:modified>
</cp:coreProperties>
</file>