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72" w:rsidRDefault="00943B72" w:rsidP="00943B72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</w:p>
    <w:p w:rsidR="00943B72" w:rsidRDefault="00943B72" w:rsidP="00943B72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</w:p>
    <w:p w:rsidR="00943B72" w:rsidRDefault="00943B72" w:rsidP="00943B72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  <w:r w:rsidRPr="00315BE8">
        <w:rPr>
          <w:noProof/>
          <w:color w:val="365F91"/>
          <w:sz w:val="32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2546985</wp:posOffset>
            </wp:positionH>
            <wp:positionV relativeFrom="paragraph">
              <wp:posOffset>-281940</wp:posOffset>
            </wp:positionV>
            <wp:extent cx="876300" cy="1095375"/>
            <wp:effectExtent l="19050" t="0" r="0" b="0"/>
            <wp:wrapNone/>
            <wp:docPr id="1" name="Рисунок 1" descr="Хасавюрт Г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асавюрт ГО_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3B72" w:rsidRDefault="00943B72" w:rsidP="00943B72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</w:p>
    <w:p w:rsidR="00943B72" w:rsidRDefault="00943B72" w:rsidP="00943B72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color w:val="365F91"/>
          <w:sz w:val="32"/>
          <w:szCs w:val="36"/>
        </w:rPr>
      </w:pPr>
    </w:p>
    <w:p w:rsidR="00943B72" w:rsidRDefault="00943B72" w:rsidP="002606C4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rFonts w:ascii="Times New Roman" w:hAnsi="Times New Roman"/>
          <w:b/>
          <w:i w:val="0"/>
          <w:color w:val="365F91"/>
          <w:sz w:val="32"/>
          <w:szCs w:val="36"/>
        </w:rPr>
      </w:pPr>
    </w:p>
    <w:p w:rsidR="00943B72" w:rsidRPr="0099748F" w:rsidRDefault="00943B72" w:rsidP="002606C4">
      <w:pPr>
        <w:pStyle w:val="6"/>
        <w:numPr>
          <w:ilvl w:val="0"/>
          <w:numId w:val="0"/>
        </w:numPr>
        <w:spacing w:before="0"/>
        <w:ind w:left="18" w:right="-360"/>
        <w:jc w:val="center"/>
        <w:rPr>
          <w:rFonts w:ascii="Times New Roman" w:hAnsi="Times New Roman"/>
          <w:b/>
          <w:i w:val="0"/>
          <w:color w:val="365F91"/>
          <w:sz w:val="32"/>
          <w:szCs w:val="36"/>
        </w:rPr>
      </w:pPr>
      <w:r w:rsidRPr="0099748F">
        <w:rPr>
          <w:rFonts w:ascii="Times New Roman" w:hAnsi="Times New Roman"/>
          <w:b/>
          <w:i w:val="0"/>
          <w:color w:val="365F91"/>
          <w:sz w:val="32"/>
          <w:szCs w:val="36"/>
        </w:rPr>
        <w:t>РЕСПУБЛИКА ДАГЕСТАН</w:t>
      </w:r>
    </w:p>
    <w:p w:rsidR="00943B72" w:rsidRDefault="00943B72" w:rsidP="002606C4">
      <w:pPr>
        <w:spacing w:line="240" w:lineRule="auto"/>
        <w:jc w:val="center"/>
        <w:rPr>
          <w:b/>
          <w:color w:val="365F91"/>
          <w:sz w:val="32"/>
        </w:rPr>
      </w:pPr>
      <w:r>
        <w:rPr>
          <w:b/>
          <w:color w:val="365F91"/>
          <w:sz w:val="32"/>
        </w:rPr>
        <w:t>МУНИЦИПАЛЬНОЕ ОБРАЗОВАНИЕ «ГОРОД ХАСАВЮРТ»</w:t>
      </w:r>
    </w:p>
    <w:p w:rsidR="00943B72" w:rsidRDefault="00943B72" w:rsidP="002606C4">
      <w:pPr>
        <w:spacing w:line="240" w:lineRule="auto"/>
        <w:jc w:val="center"/>
        <w:rPr>
          <w:b/>
          <w:color w:val="365F91"/>
          <w:sz w:val="28"/>
          <w:szCs w:val="28"/>
        </w:rPr>
      </w:pPr>
      <w:r w:rsidRPr="00A04BB5">
        <w:rPr>
          <w:b/>
          <w:color w:val="365F91"/>
          <w:sz w:val="28"/>
          <w:szCs w:val="28"/>
        </w:rPr>
        <w:t>УПРАВЛЕНИЕ ОБРАЗОВАНИЯ</w:t>
      </w:r>
    </w:p>
    <w:p w:rsidR="00943B72" w:rsidRDefault="00943B72" w:rsidP="002606C4">
      <w:pPr>
        <w:spacing w:after="0" w:line="240" w:lineRule="auto"/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>Муниципальное  казенное  учреждение  дополнительного  образования</w:t>
      </w:r>
    </w:p>
    <w:p w:rsidR="00943B72" w:rsidRPr="00A04BB5" w:rsidRDefault="00943B72" w:rsidP="002606C4">
      <w:pPr>
        <w:spacing w:after="0" w:line="240" w:lineRule="auto"/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</w:rPr>
        <w:t xml:space="preserve"> «Центр  технического  творчества»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540"/>
      </w:tblGrid>
      <w:tr w:rsidR="00943B72" w:rsidTr="00B17801">
        <w:trPr>
          <w:trHeight w:val="271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943B72" w:rsidRDefault="00943B72" w:rsidP="002606C4">
            <w:pPr>
              <w:spacing w:after="0" w:line="240" w:lineRule="auto"/>
              <w:ind w:right="-360" w:firstLine="540"/>
              <w:jc w:val="center"/>
              <w:rPr>
                <w:color w:val="365F91"/>
                <w:sz w:val="2"/>
                <w:szCs w:val="2"/>
              </w:rPr>
            </w:pPr>
          </w:p>
        </w:tc>
      </w:tr>
    </w:tbl>
    <w:p w:rsidR="00943B72" w:rsidRDefault="00943B72" w:rsidP="002606C4">
      <w:pPr>
        <w:spacing w:after="0" w:line="240" w:lineRule="auto"/>
        <w:ind w:right="-24"/>
        <w:jc w:val="both"/>
        <w:rPr>
          <w:b/>
          <w:color w:val="365F91"/>
          <w:sz w:val="28"/>
          <w:szCs w:val="28"/>
        </w:rPr>
      </w:pPr>
      <w:r>
        <w:rPr>
          <w:b/>
          <w:color w:val="365F91"/>
        </w:rPr>
        <w:t xml:space="preserve">                                                                                                                                 РД, г. Хасавюрт, ул. Победы, 109                                                        </w:t>
      </w:r>
    </w:p>
    <w:p w:rsidR="00B17801" w:rsidRDefault="00B17801" w:rsidP="00B17801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6C4" w:rsidRDefault="002606C4" w:rsidP="00B17801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06C4" w:rsidRDefault="002606C4" w:rsidP="00B17801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01" w:rsidRPr="00B17801" w:rsidRDefault="00B17801" w:rsidP="00B17801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01">
        <w:rPr>
          <w:rFonts w:ascii="Times New Roman" w:hAnsi="Times New Roman" w:cs="Times New Roman"/>
          <w:b/>
          <w:sz w:val="24"/>
          <w:szCs w:val="24"/>
        </w:rPr>
        <w:t>Выписка из приказа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175F">
        <w:rPr>
          <w:rFonts w:ascii="Times New Roman" w:hAnsi="Times New Roman" w:cs="Times New Roman"/>
          <w:b/>
          <w:sz w:val="24"/>
          <w:szCs w:val="24"/>
        </w:rPr>
        <w:t>19 от 09.01.2020</w:t>
      </w:r>
      <w:r w:rsidR="008D402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17801" w:rsidRPr="00B17801" w:rsidRDefault="00B17801" w:rsidP="00B178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801">
        <w:rPr>
          <w:rFonts w:ascii="Times New Roman" w:hAnsi="Times New Roman" w:cs="Times New Roman"/>
          <w:sz w:val="24"/>
          <w:szCs w:val="24"/>
        </w:rPr>
        <w:tab/>
      </w:r>
    </w:p>
    <w:p w:rsidR="00B17801" w:rsidRPr="00B17801" w:rsidRDefault="00B17801" w:rsidP="00B178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7801">
        <w:rPr>
          <w:rFonts w:ascii="Times New Roman" w:hAnsi="Times New Roman" w:cs="Times New Roman"/>
          <w:b/>
          <w:sz w:val="24"/>
          <w:szCs w:val="24"/>
        </w:rPr>
        <w:t>О создании комиссии по противодействию</w:t>
      </w:r>
    </w:p>
    <w:p w:rsidR="00B17801" w:rsidRPr="00B17801" w:rsidRDefault="0056175F" w:rsidP="00B178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коррупции в 2019-2020</w:t>
      </w:r>
      <w:r w:rsidR="00B17801" w:rsidRPr="00B17801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p w:rsidR="00B17801" w:rsidRPr="00B17801" w:rsidRDefault="00B17801" w:rsidP="00B178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7801" w:rsidRPr="00B17801" w:rsidRDefault="00B17801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01" w:rsidRPr="00B17801" w:rsidRDefault="00B17801" w:rsidP="00B17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7801">
        <w:rPr>
          <w:rFonts w:ascii="Times New Roman" w:hAnsi="Times New Roman" w:cs="Times New Roman"/>
          <w:sz w:val="24"/>
          <w:szCs w:val="24"/>
        </w:rPr>
        <w:t>В исполнении Федерального закона Российской Федерации от 25.12.2008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B17801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</w:t>
      </w:r>
    </w:p>
    <w:p w:rsidR="00B17801" w:rsidRPr="00B17801" w:rsidRDefault="00B17801" w:rsidP="00B17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01" w:rsidRDefault="00B17801" w:rsidP="00B1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801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17801" w:rsidRPr="00B17801" w:rsidRDefault="00B17801" w:rsidP="00B178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801" w:rsidRPr="00B17801" w:rsidRDefault="007A4D54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17801" w:rsidRPr="00B17801">
        <w:rPr>
          <w:rFonts w:ascii="Times New Roman" w:hAnsi="Times New Roman" w:cs="Times New Roman"/>
          <w:sz w:val="24"/>
          <w:szCs w:val="24"/>
        </w:rPr>
        <w:t>1. Создать комиссию по противодействию коррупции</w:t>
      </w:r>
      <w:r>
        <w:rPr>
          <w:rFonts w:ascii="Times New Roman" w:hAnsi="Times New Roman" w:cs="Times New Roman"/>
          <w:sz w:val="24"/>
          <w:szCs w:val="24"/>
        </w:rPr>
        <w:t xml:space="preserve">  в  МКУ 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технического творчества» </w:t>
      </w:r>
      <w:r w:rsidR="00B17801" w:rsidRPr="00B17801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B17801" w:rsidRPr="00B17801" w:rsidRDefault="00B17801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01" w:rsidRPr="00B17801" w:rsidRDefault="007A4D54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7801" w:rsidRPr="00B17801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B17801" w:rsidRPr="00B17801" w:rsidRDefault="007A4D54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78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17801">
        <w:rPr>
          <w:rFonts w:ascii="Times New Roman" w:hAnsi="Times New Roman" w:cs="Times New Roman"/>
          <w:sz w:val="24"/>
          <w:szCs w:val="24"/>
        </w:rPr>
        <w:t>Шуаибова</w:t>
      </w:r>
      <w:proofErr w:type="spellEnd"/>
      <w:r w:rsidR="00B17801">
        <w:rPr>
          <w:rFonts w:ascii="Times New Roman" w:hAnsi="Times New Roman" w:cs="Times New Roman"/>
          <w:sz w:val="24"/>
          <w:szCs w:val="24"/>
        </w:rPr>
        <w:t xml:space="preserve">  М. А., директор  МКУ ДО «ЦТТ»</w:t>
      </w:r>
    </w:p>
    <w:p w:rsidR="00B17801" w:rsidRPr="00B17801" w:rsidRDefault="00B17801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01" w:rsidRPr="00B17801" w:rsidRDefault="007A4D54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7801" w:rsidRPr="00B17801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17801" w:rsidRPr="00B17801" w:rsidRDefault="007A4D54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78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17801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="00B17801">
        <w:rPr>
          <w:rFonts w:ascii="Times New Roman" w:hAnsi="Times New Roman" w:cs="Times New Roman"/>
          <w:sz w:val="24"/>
          <w:szCs w:val="24"/>
        </w:rPr>
        <w:t xml:space="preserve">  А. А., методист МКУ ДО «ЦТТ», председатель </w:t>
      </w:r>
      <w:proofErr w:type="gramStart"/>
      <w:r w:rsidR="00B1780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B17801" w:rsidRPr="00B17801" w:rsidRDefault="007A4D54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1780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B17801">
        <w:rPr>
          <w:rFonts w:ascii="Times New Roman" w:hAnsi="Times New Roman" w:cs="Times New Roman"/>
          <w:sz w:val="24"/>
          <w:szCs w:val="24"/>
        </w:rPr>
        <w:t>Веригов</w:t>
      </w:r>
      <w:proofErr w:type="spellEnd"/>
      <w:r w:rsidR="00B17801">
        <w:rPr>
          <w:rFonts w:ascii="Times New Roman" w:hAnsi="Times New Roman" w:cs="Times New Roman"/>
          <w:sz w:val="24"/>
          <w:szCs w:val="24"/>
        </w:rPr>
        <w:t xml:space="preserve">  В. В. – педагог ДО МКУ  ДО  «ЦТТ»</w:t>
      </w:r>
    </w:p>
    <w:p w:rsidR="00B17801" w:rsidRPr="00B17801" w:rsidRDefault="00B17801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01" w:rsidRPr="00B17801" w:rsidRDefault="007A4D54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7801" w:rsidRPr="00B17801">
        <w:rPr>
          <w:rFonts w:ascii="Times New Roman" w:hAnsi="Times New Roman" w:cs="Times New Roman"/>
          <w:sz w:val="24"/>
          <w:szCs w:val="24"/>
        </w:rPr>
        <w:t>2. Утвердить план мероприятий по противод</w:t>
      </w:r>
      <w:r w:rsidR="0056175F">
        <w:rPr>
          <w:rFonts w:ascii="Times New Roman" w:hAnsi="Times New Roman" w:cs="Times New Roman"/>
          <w:sz w:val="24"/>
          <w:szCs w:val="24"/>
        </w:rPr>
        <w:t xml:space="preserve">ействию коррупции на 2019-2020 </w:t>
      </w:r>
      <w:r w:rsidR="00B17801" w:rsidRPr="00B17801">
        <w:rPr>
          <w:rFonts w:ascii="Times New Roman" w:hAnsi="Times New Roman" w:cs="Times New Roman"/>
          <w:sz w:val="24"/>
          <w:szCs w:val="24"/>
        </w:rPr>
        <w:t xml:space="preserve"> </w:t>
      </w:r>
      <w:r w:rsidR="0056175F">
        <w:rPr>
          <w:rFonts w:ascii="Times New Roman" w:hAnsi="Times New Roman" w:cs="Times New Roman"/>
          <w:sz w:val="24"/>
          <w:szCs w:val="24"/>
        </w:rPr>
        <w:t xml:space="preserve"> </w:t>
      </w:r>
      <w:r w:rsidR="00B17801" w:rsidRPr="00B17801">
        <w:rPr>
          <w:rFonts w:ascii="Times New Roman" w:hAnsi="Times New Roman" w:cs="Times New Roman"/>
          <w:sz w:val="24"/>
          <w:szCs w:val="24"/>
        </w:rPr>
        <w:t>учебный</w:t>
      </w:r>
      <w:r w:rsidR="0056175F">
        <w:rPr>
          <w:rFonts w:ascii="Times New Roman" w:hAnsi="Times New Roman" w:cs="Times New Roman"/>
          <w:sz w:val="24"/>
          <w:szCs w:val="24"/>
        </w:rPr>
        <w:t xml:space="preserve"> </w:t>
      </w:r>
      <w:r w:rsidR="00B17801" w:rsidRPr="00B1780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B17801" w:rsidRPr="00B17801" w:rsidRDefault="00B17801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01" w:rsidRPr="00B17801" w:rsidRDefault="00B17801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01" w:rsidRPr="00B17801" w:rsidRDefault="00B17801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7801" w:rsidRPr="00B17801" w:rsidRDefault="00B17801" w:rsidP="00B1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804" w:rsidRPr="00B17801" w:rsidRDefault="00B17801" w:rsidP="00B17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801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b/>
          <w:sz w:val="24"/>
          <w:szCs w:val="24"/>
        </w:rPr>
        <w:t>МКУ ДО «ЦТТ»</w:t>
      </w:r>
      <w:r w:rsidRPr="00B178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Шуаибова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М. А.</w:t>
      </w:r>
    </w:p>
    <w:sectPr w:rsidR="007D2804" w:rsidRPr="00B17801" w:rsidSect="00943B72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5877"/>
    <w:multiLevelType w:val="multilevel"/>
    <w:tmpl w:val="C748B67E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B72"/>
    <w:rsid w:val="002606C4"/>
    <w:rsid w:val="002E04A8"/>
    <w:rsid w:val="0056175F"/>
    <w:rsid w:val="007A4D54"/>
    <w:rsid w:val="007D2804"/>
    <w:rsid w:val="008D4028"/>
    <w:rsid w:val="00943B72"/>
    <w:rsid w:val="00B17801"/>
    <w:rsid w:val="00D332D4"/>
    <w:rsid w:val="00FF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D4"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uiPriority w:val="99"/>
    <w:qFormat/>
    <w:rsid w:val="00943B72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uiPriority w:val="99"/>
    <w:qFormat/>
    <w:rsid w:val="00943B72"/>
    <w:pPr>
      <w:keepNext/>
      <w:keepLines/>
      <w:numPr>
        <w:ilvl w:val="1"/>
        <w:numId w:val="1"/>
      </w:numPr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43B72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uiPriority w:val="99"/>
    <w:qFormat/>
    <w:rsid w:val="00943B72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uiPriority w:val="99"/>
    <w:qFormat/>
    <w:rsid w:val="00943B72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Calibri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943B72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Calibri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43B72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Calibri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43B72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Calibri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43B72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Calibri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uiPriority w:val="99"/>
    <w:rsid w:val="00943B72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uiPriority w:val="99"/>
    <w:rsid w:val="00943B72"/>
    <w:rPr>
      <w:rFonts w:ascii="Cambria" w:eastAsia="Calibri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943B72"/>
    <w:rPr>
      <w:rFonts w:ascii="Cambria" w:eastAsia="Calibri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uiPriority w:val="99"/>
    <w:rsid w:val="00943B72"/>
    <w:rPr>
      <w:rFonts w:ascii="Cambria" w:eastAsia="Calibri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uiPriority w:val="99"/>
    <w:rsid w:val="00943B72"/>
    <w:rPr>
      <w:rFonts w:ascii="Cambria" w:eastAsia="Calibri" w:hAnsi="Cambria" w:cs="Times New Roman"/>
      <w:color w:val="243F60"/>
      <w:sz w:val="24"/>
      <w:szCs w:val="24"/>
    </w:rPr>
  </w:style>
  <w:style w:type="character" w:customStyle="1" w:styleId="60">
    <w:name w:val="Заголовок 6 Знак"/>
    <w:aliases w:val="H6 Знак,PIM 6 Знак"/>
    <w:basedOn w:val="a0"/>
    <w:link w:val="6"/>
    <w:rsid w:val="00943B72"/>
    <w:rPr>
      <w:rFonts w:ascii="Cambria" w:eastAsia="Calibri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rsid w:val="00943B72"/>
    <w:rPr>
      <w:rFonts w:ascii="Cambria" w:eastAsia="Calibri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943B72"/>
    <w:rPr>
      <w:rFonts w:ascii="Cambria" w:eastAsia="Calibri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943B72"/>
    <w:rPr>
      <w:rFonts w:ascii="Cambria" w:eastAsia="Calibri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2018-04-03T07:25:00Z</dcterms:created>
  <dcterms:modified xsi:type="dcterms:W3CDTF">2020-02-10T07:56:00Z</dcterms:modified>
</cp:coreProperties>
</file>