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E4" w:rsidRPr="009C2E19" w:rsidRDefault="00C014E4" w:rsidP="00C014E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9C2E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УТВЕРЖДАЮ</w:t>
      </w:r>
    </w:p>
    <w:p w:rsidR="00C014E4" w:rsidRPr="009C2E19" w:rsidRDefault="00C014E4" w:rsidP="00C014E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9C2E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Директор  МКУ  ДО  «ЦТТ»</w:t>
      </w:r>
    </w:p>
    <w:p w:rsidR="00C014E4" w:rsidRPr="009C2E19" w:rsidRDefault="00C014E4" w:rsidP="00C014E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9C2E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___________   </w:t>
      </w:r>
      <w:proofErr w:type="spellStart"/>
      <w:r w:rsidRPr="009C2E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Шуаибова</w:t>
      </w:r>
      <w:proofErr w:type="spellEnd"/>
      <w:r w:rsidRPr="009C2E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М. А.</w:t>
      </w:r>
    </w:p>
    <w:p w:rsidR="00C014E4" w:rsidRPr="009C2E19" w:rsidRDefault="00C014E4" w:rsidP="00C014E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9C2E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«___»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________</w:t>
      </w:r>
      <w:r w:rsidRPr="009C2E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20 ___ г.</w:t>
      </w:r>
    </w:p>
    <w:p w:rsidR="00C014E4" w:rsidRPr="009C2E19" w:rsidRDefault="00C014E4" w:rsidP="00C014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</w:pPr>
    </w:p>
    <w:p w:rsidR="00C014E4" w:rsidRDefault="00C014E4" w:rsidP="00C014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</w:pPr>
      <w:r w:rsidRPr="009C2E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>ДОЛЖНОСТНЫЕ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 xml:space="preserve"> </w:t>
      </w:r>
      <w:r w:rsidRPr="009C2E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 xml:space="preserve"> ОБЯЗАННОСТИ </w:t>
      </w:r>
    </w:p>
    <w:p w:rsidR="00C014E4" w:rsidRDefault="00C014E4" w:rsidP="00C014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 xml:space="preserve">МЕТОДИСТА </w:t>
      </w:r>
      <w:r w:rsidRPr="009C2E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 xml:space="preserve"> ДОПОЛНИТЕЛЬНОГО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 xml:space="preserve"> </w:t>
      </w:r>
      <w:r w:rsidRPr="009C2E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>ОБРАЗОВАНИЯ</w:t>
      </w:r>
    </w:p>
    <w:p w:rsidR="00C014E4" w:rsidRDefault="00C014E4" w:rsidP="00DD1B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D1BD3">
        <w:rPr>
          <w:color w:val="000000"/>
        </w:rPr>
        <w:t> </w:t>
      </w:r>
    </w:p>
    <w:p w:rsidR="00DD1BD3" w:rsidRDefault="00DD1BD3" w:rsidP="00DD1B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DD1BD3">
        <w:rPr>
          <w:rStyle w:val="a4"/>
          <w:color w:val="000000"/>
        </w:rPr>
        <w:t>Общие положения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1260"/>
        <w:rPr>
          <w:color w:val="000000"/>
        </w:rPr>
      </w:pPr>
    </w:p>
    <w:p w:rsidR="00DD1BD3" w:rsidRPr="00DD1BD3" w:rsidRDefault="00DD1BD3" w:rsidP="00DD1BD3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>
        <w:rPr>
          <w:color w:val="000000"/>
        </w:rPr>
        <w:t xml:space="preserve"> 1.1.     </w:t>
      </w:r>
      <w:r w:rsidRPr="00DD1BD3">
        <w:rPr>
          <w:color w:val="000000"/>
        </w:rPr>
        <w:t>Настоящая должностная инструкция разработана на основе квалификационной характеристики методиста, утвержденной приказом Министерства здравоохранения и социального развития Российской Федерации от 26 августа 2010 года № 761н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color w:val="000000"/>
        </w:rPr>
        <w:t>1.2.            Методист назначается и освобождается от должности директором Центра.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color w:val="000000"/>
        </w:rPr>
        <w:t>1.3.             На период отпуска и временной нетрудоспособности методиста Центра его обязанности могут быть возложены на заместителей директора или на педагога дополнительного образования из числа наиболее опытных педагогов. В этих случаях временное исполнение обязанностей осуществляется на основании приказа директора Центра, изданного с соблюдением требований законодательства о труде.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color w:val="000000"/>
        </w:rPr>
        <w:t>1.4.            Методист должен иметь высшее профессиональное образование и стаж работы по специальности не менее 2 лет.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color w:val="000000"/>
        </w:rPr>
        <w:t>1.5.            В соответствии с Трудовым кодексом РФ (ст.331), Федеральным законом от 23.12.2010 N 387-ФЗ (ст. 2) к педагогической деятельности не допускаются лица, имеющие или имевшие судимость, подвергающиеся или подвергавшиеся уголовному преследованию за определенные виды преступлений.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color w:val="000000"/>
        </w:rPr>
        <w:t>1.6.            Методист подчиняется непосредственно директору Центра.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color w:val="000000"/>
        </w:rPr>
        <w:t xml:space="preserve">1.7.            </w:t>
      </w:r>
      <w:proofErr w:type="gramStart"/>
      <w:r w:rsidRPr="00DD1BD3">
        <w:rPr>
          <w:color w:val="000000"/>
        </w:rPr>
        <w:t>В своей деятельности методист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обучающихся, правилами и нормами охраны труда, техники безопасности и противопожарной защиты, а также Уставом и другими локальными правовыми актами Центра, трудовым договором.</w:t>
      </w:r>
      <w:proofErr w:type="gramEnd"/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color w:val="000000"/>
        </w:rPr>
        <w:t> </w:t>
      </w:r>
    </w:p>
    <w:p w:rsidR="00DD1BD3" w:rsidRDefault="00DD1BD3" w:rsidP="00DD1B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DD1BD3">
        <w:rPr>
          <w:rStyle w:val="a4"/>
          <w:color w:val="000000"/>
        </w:rPr>
        <w:t>Методист должен знать: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1260"/>
        <w:rPr>
          <w:color w:val="000000"/>
        </w:rPr>
      </w:pP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приоритетные направления развития образовательной системы Российской Федерации;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законы и иные нормативные правовые акты, регламентирующие образовательную деятельность;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Конвенцию о правах ребенка;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принципы дидактики;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основы педагогики и возрастной психологии;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общие и частные технологии преподавания;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принципы методического обеспечения направления деятельности;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систему организации образовательного процесса в Центре;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proofErr w:type="gramStart"/>
      <w:r w:rsidRPr="00DD1BD3">
        <w:rPr>
          <w:color w:val="000000"/>
        </w:rPr>
        <w:t>Ø  принципы и порядок разработки учебно-программной документации, учебных планов по образовательных программ, типовых перечней учебного оборудования и другой учебно-методической документации; методику выявления, обобщения и распространения эффективных форм и методов педагогической работы;</w:t>
      </w:r>
      <w:proofErr w:type="gramEnd"/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принципы организации и содержание работы методических объединений педагогических работников Центра;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основы работы с издательствами;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принципы систематизации методических и информационных материалов;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lastRenderedPageBreak/>
        <w:t>Ø  основные требования к аудиовизуальным и интерактивным средствам обучения, организации их проката;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содержание фонда учебных пособий;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теорию и методы управления образовательными системами;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 xml:space="preserve">Ø 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D1BD3">
        <w:rPr>
          <w:color w:val="000000"/>
        </w:rPr>
        <w:t>компетентностного</w:t>
      </w:r>
      <w:proofErr w:type="spellEnd"/>
      <w:r w:rsidRPr="00DD1BD3">
        <w:rPr>
          <w:color w:val="000000"/>
        </w:rPr>
        <w:t xml:space="preserve"> подхода;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методы убеждения, аргументации своей позиции, установления контакта с обучающимися разного возраста, их родителями (лицами, их замещающими), педагогическими работниками;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технологии диагностики причин конфликтных ситуаций, их профилактики и разрешения;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основы экологии, экономики, социологии; трудовое законодательство;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 xml:space="preserve">Ø  основы работы с текстовым редактором, электронными таблицами, электронной почтой и браузерами, </w:t>
      </w:r>
      <w:proofErr w:type="spellStart"/>
      <w:r w:rsidRPr="00DD1BD3">
        <w:rPr>
          <w:color w:val="000000"/>
        </w:rPr>
        <w:t>мультимедийным</w:t>
      </w:r>
      <w:proofErr w:type="spellEnd"/>
      <w:r w:rsidRPr="00DD1BD3">
        <w:rPr>
          <w:color w:val="000000"/>
        </w:rPr>
        <w:t xml:space="preserve"> оборудованием;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правила внутреннего трудового распорядка Центра;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правила по охране труда и пожарной безопасности.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DD1BD3">
        <w:rPr>
          <w:color w:val="000000"/>
        </w:rPr>
        <w:t> </w:t>
      </w:r>
    </w:p>
    <w:p w:rsidR="00DD1BD3" w:rsidRDefault="00DD1BD3" w:rsidP="00DD1B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DD1BD3">
        <w:rPr>
          <w:rStyle w:val="a4"/>
          <w:color w:val="000000"/>
        </w:rPr>
        <w:t>Функции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1260"/>
        <w:rPr>
          <w:color w:val="000000"/>
        </w:rPr>
      </w:pP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color w:val="000000"/>
        </w:rPr>
        <w:t>Основными направлениями деятельности методиста Центра являются: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организация методической работы Центра;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анализ состояния учебной, методической работы в учреждениях дополнительного образования детей по области и в Центре, разработка предложений по повышению эффективности.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color w:val="000000"/>
        </w:rPr>
        <w:t> </w:t>
      </w:r>
    </w:p>
    <w:p w:rsidR="00DD1BD3" w:rsidRDefault="00DD1BD3" w:rsidP="00C014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DD1BD3">
        <w:rPr>
          <w:rStyle w:val="a4"/>
          <w:color w:val="000000"/>
        </w:rPr>
        <w:t>Должностные обязанности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color w:val="000000"/>
        </w:rPr>
        <w:t>Методист Центра выполняет следующие должностные обязанности: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Осуществляет методическую работу в Центре.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Анализирует состояние учебно-методической и воспитательной работы в Центре и разрабатывает предложения по повышению ее эффективности.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руководителей и специалистов Центра.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Оказывает помощь педагогическим работникам Центра в определении содержания учебных программ, форм, методов и средств обучения, в организации работы по научно-методическому обеспечению образовательной деятельности Центра, в разработке рабочих образовательных (предметных) программ (модулей) по дисциплинам и учебным курсам.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Организует разработку, рецензирование и подготовку к утверждению учебно-методической документации и пособий по учебным дисциплинам, типовых перечней оборудования, дидактических материалов и т.д.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Анализирует и обобщает результаты экспериментальной работы Центра.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Обобщает и принимает меры по распространению наиболее результативного опыта педагогических работников.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Организует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Обобщает и распространяет информацию о передовых технологиях обучения и воспитания (в том числе и информационных), передовом отечественном и мировом опыте в сфере образования.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Организует и разрабатывает необходимую документацию по проведению конкурсов, выставок, слетов, соревнований и т. д.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Участвует в комплектовании учебных групп, кружков и объединений обучающихся.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lastRenderedPageBreak/>
        <w:t>Ø  Вносит предложения по совершенствованию образовательного процесса в Центре.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Участвует в деятельности педагогического и иных советов Центра, а также в деятельности методических объединений и других формах методической работы.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 xml:space="preserve">Ø  Обеспечивает охрану жизни и </w:t>
      </w:r>
      <w:proofErr w:type="gramStart"/>
      <w:r w:rsidRPr="00DD1BD3">
        <w:rPr>
          <w:color w:val="000000"/>
        </w:rPr>
        <w:t>здоровья</w:t>
      </w:r>
      <w:proofErr w:type="gramEnd"/>
      <w:r w:rsidRPr="00DD1BD3">
        <w:rPr>
          <w:color w:val="000000"/>
        </w:rPr>
        <w:t xml:space="preserve"> обучающихся во время образовательного процесса.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Выполняет правила по охране труда и пожарной безопасности.</w:t>
      </w:r>
    </w:p>
    <w:p w:rsidR="00C014E4" w:rsidRDefault="00C014E4" w:rsidP="00DD1B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D1BD3" w:rsidRDefault="00DD1BD3" w:rsidP="00DD1B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DD1BD3">
        <w:rPr>
          <w:b/>
          <w:color w:val="000000"/>
        </w:rPr>
        <w:t>5</w:t>
      </w:r>
      <w:r>
        <w:rPr>
          <w:color w:val="000000"/>
        </w:rPr>
        <w:t xml:space="preserve">. </w:t>
      </w:r>
      <w:r w:rsidRPr="00DD1BD3">
        <w:rPr>
          <w:rStyle w:val="a4"/>
          <w:color w:val="000000"/>
        </w:rPr>
        <w:t>Права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1260"/>
        <w:rPr>
          <w:color w:val="000000"/>
        </w:rPr>
      </w:pP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rStyle w:val="a4"/>
          <w:color w:val="000000"/>
        </w:rPr>
        <w:t>Методист имеет право: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участвовать в управлении Центром в порядке, определяемом Уставом Центра;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на защиту профессиональной чести и достоинства;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знакомиться с жалобами и иными документами, содержащими оценку его работы, давать по ним объяснения;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защищать свои интересы самостоятельно или через представителя, в том числе адвоката, в случае дисциплинарного расследования или служебного расследования, связанного с нарушением норм профессиональной этики;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на конфиденциальность дисциплинарного (служебного) расследования, за исключением случаев, предусмотренных законом;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повышать квалификацию;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аттестоваться на соответствующую квалификационную категорию и получить её в случае успешного прохождения аттестации;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запрашивать работников Учреждения, а в необходимых случаях и от администрации Центра необходимые для выполнения своих обязанностей сведения и документы;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вносить предложения по вопросам совершенствования организации методической работы.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color w:val="000000"/>
        </w:rPr>
        <w:t> </w:t>
      </w:r>
    </w:p>
    <w:p w:rsidR="00DD1BD3" w:rsidRDefault="00DD1BD3" w:rsidP="00DD1BD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DD1BD3">
        <w:rPr>
          <w:rStyle w:val="a4"/>
          <w:color w:val="000000"/>
        </w:rPr>
        <w:t>Ответственность</w:t>
      </w:r>
    </w:p>
    <w:p w:rsidR="00C014E4" w:rsidRDefault="00C014E4" w:rsidP="00C014E4">
      <w:pPr>
        <w:pStyle w:val="a3"/>
        <w:shd w:val="clear" w:color="auto" w:fill="FFFFFF"/>
        <w:spacing w:before="0" w:beforeAutospacing="0" w:after="0" w:afterAutospacing="0"/>
        <w:ind w:left="1440"/>
        <w:rPr>
          <w:rStyle w:val="a4"/>
          <w:color w:val="000000"/>
        </w:rPr>
      </w:pP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rStyle w:val="a4"/>
          <w:color w:val="000000"/>
        </w:rPr>
        <w:t>Методист несет ответственность: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За ненадлежащее исполнение или неисполнение без уважительных причин служебных обязанностей, установленных настоящей Инструкцией, а также за нарушение Устава и Правил внутреннего трудового распорядка Центра, иных локальных нормативных актов методист несет дисциплинарную ответственность в порядке, определенном законодательством.</w:t>
      </w:r>
    </w:p>
    <w:p w:rsid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За причинение Центру или участникам образовательного процесса ущерба в связи с исполнением (неисполнением) своих должностных обязанностей методист несет материальную ответственность в порядке и в пределах, установленных трудовым и (или) гражданским законодательством.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DD1BD3" w:rsidRDefault="00DD1BD3" w:rsidP="00DD1BD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DD1BD3">
        <w:rPr>
          <w:rStyle w:val="a4"/>
          <w:color w:val="000000"/>
        </w:rPr>
        <w:t>Взаимоотношения. Связи по должности</w:t>
      </w:r>
    </w:p>
    <w:p w:rsid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color w:val="000000"/>
        </w:rPr>
        <w:t>Методист: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работает в режиме 36-часовой рабочей недели;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самостоятельно планирует свою работу на каждый учебный год;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представляет директору Центра (или заместителю директора Центра) письменный отчёт о своей деятельности по окончании учебного года;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получает от директора Центра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Систематически обменивается информацией по вопросам, входящим в его компетенцию, с администрацией и педагогическими работниками Центра.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t>Ø  Исполняет обязанности директора Центра, педагогов дополнительного образования в период их временного отсутствия (отпуск, болезнь и т.п.). Исполнение обязанностей осуществляется в соответствии с законодательством о труде, на основании приказа директора или решения Педагогического совета Центра, если соответствующий приказ не может быть издан по объективным причинам.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DD1BD3">
        <w:rPr>
          <w:color w:val="000000"/>
        </w:rPr>
        <w:lastRenderedPageBreak/>
        <w:t>Ø  Посещает совещания, семинары и другие мероприятия и передает директору (или заместителю директора Центра) информацию, полученную на них непосредственно после ее получения.</w:t>
      </w:r>
    </w:p>
    <w:p w:rsid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color w:val="000000"/>
        </w:rPr>
        <w:t> С должностной инструкцией ознакомлен (а) экземпляр инструкции на руки получи</w:t>
      </w:r>
      <w:proofErr w:type="gramStart"/>
      <w:r w:rsidRPr="00DD1BD3">
        <w:rPr>
          <w:color w:val="000000"/>
        </w:rPr>
        <w:t>л(</w:t>
      </w:r>
      <w:proofErr w:type="gramEnd"/>
      <w:r w:rsidRPr="00DD1BD3">
        <w:rPr>
          <w:color w:val="000000"/>
        </w:rPr>
        <w:t>а), обязуюсь хранить на рабочем месте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color w:val="000000"/>
        </w:rPr>
        <w:t> </w:t>
      </w:r>
    </w:p>
    <w:p w:rsidR="00DD1BD3" w:rsidRPr="00DD1BD3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color w:val="000000"/>
        </w:rPr>
        <w:t>______________________________   ______________  ____________________________</w:t>
      </w:r>
    </w:p>
    <w:p w:rsidR="00AE75B8" w:rsidRDefault="00DD1BD3" w:rsidP="00DD1B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BD3">
        <w:rPr>
          <w:color w:val="000000"/>
        </w:rPr>
        <w:t>Должность                                                    подпись             расшифровка подписи</w:t>
      </w:r>
    </w:p>
    <w:sectPr w:rsidR="00AE75B8" w:rsidSect="00DD1BD3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EA4"/>
    <w:multiLevelType w:val="hybridMultilevel"/>
    <w:tmpl w:val="B0785D78"/>
    <w:lvl w:ilvl="0" w:tplc="0B52A77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162AC7"/>
    <w:multiLevelType w:val="hybridMultilevel"/>
    <w:tmpl w:val="ADC01C1A"/>
    <w:lvl w:ilvl="0" w:tplc="D7F67B3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BD210F"/>
    <w:multiLevelType w:val="hybridMultilevel"/>
    <w:tmpl w:val="4208A2B8"/>
    <w:lvl w:ilvl="0" w:tplc="0330A6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1173E9"/>
    <w:multiLevelType w:val="hybridMultilevel"/>
    <w:tmpl w:val="263EA62C"/>
    <w:lvl w:ilvl="0" w:tplc="4AF87F90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1BD3"/>
    <w:rsid w:val="00476976"/>
    <w:rsid w:val="00AE75B8"/>
    <w:rsid w:val="00C014E4"/>
    <w:rsid w:val="00C82634"/>
    <w:rsid w:val="00DD1BD3"/>
    <w:rsid w:val="00EF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76"/>
  </w:style>
  <w:style w:type="paragraph" w:styleId="1">
    <w:name w:val="heading 1"/>
    <w:basedOn w:val="a"/>
    <w:link w:val="10"/>
    <w:uiPriority w:val="9"/>
    <w:qFormat/>
    <w:rsid w:val="00EF0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1BD3"/>
    <w:rPr>
      <w:b/>
      <w:bCs/>
    </w:rPr>
  </w:style>
  <w:style w:type="character" w:customStyle="1" w:styleId="apple-converted-space">
    <w:name w:val="apple-converted-space"/>
    <w:basedOn w:val="a0"/>
    <w:rsid w:val="00DD1BD3"/>
  </w:style>
  <w:style w:type="character" w:customStyle="1" w:styleId="10">
    <w:name w:val="Заголовок 1 Знак"/>
    <w:basedOn w:val="a0"/>
    <w:link w:val="1"/>
    <w:uiPriority w:val="9"/>
    <w:rsid w:val="00EF05D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1435</Words>
  <Characters>8184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2016-10-28T12:11:00Z</dcterms:created>
  <dcterms:modified xsi:type="dcterms:W3CDTF">2016-11-07T07:20:00Z</dcterms:modified>
</cp:coreProperties>
</file>