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901">
        <w:rPr>
          <w:rFonts w:ascii="Times New Roman" w:hAnsi="Times New Roman" w:cs="Times New Roman"/>
          <w:sz w:val="28"/>
          <w:szCs w:val="28"/>
        </w:rPr>
        <w:t>СОГЛАСОВАНО:</w:t>
      </w:r>
      <w:r w:rsidRPr="005F7901">
        <w:rPr>
          <w:rFonts w:ascii="Times New Roman" w:hAnsi="Times New Roman" w:cs="Times New Roman"/>
          <w:sz w:val="28"/>
          <w:szCs w:val="28"/>
        </w:rPr>
        <w:tab/>
      </w:r>
      <w:r w:rsidRPr="005F7901">
        <w:rPr>
          <w:rFonts w:ascii="Times New Roman" w:hAnsi="Times New Roman" w:cs="Times New Roman"/>
          <w:sz w:val="28"/>
          <w:szCs w:val="28"/>
        </w:rPr>
        <w:tab/>
      </w:r>
      <w:r w:rsidRPr="005F7901">
        <w:rPr>
          <w:rFonts w:ascii="Times New Roman" w:hAnsi="Times New Roman" w:cs="Times New Roman"/>
          <w:sz w:val="28"/>
          <w:szCs w:val="28"/>
        </w:rPr>
        <w:tab/>
      </w:r>
      <w:r w:rsidRPr="005F7901">
        <w:rPr>
          <w:rFonts w:ascii="Times New Roman" w:hAnsi="Times New Roman" w:cs="Times New Roman"/>
          <w:sz w:val="28"/>
          <w:szCs w:val="28"/>
        </w:rPr>
        <w:tab/>
      </w:r>
      <w:r w:rsidRPr="005F7901">
        <w:rPr>
          <w:rFonts w:ascii="Times New Roman" w:hAnsi="Times New Roman" w:cs="Times New Roman"/>
          <w:sz w:val="28"/>
          <w:szCs w:val="28"/>
        </w:rPr>
        <w:tab/>
      </w:r>
      <w:r w:rsidRPr="005F7901">
        <w:rPr>
          <w:rFonts w:ascii="Times New Roman" w:hAnsi="Times New Roman" w:cs="Times New Roman"/>
          <w:sz w:val="28"/>
          <w:szCs w:val="28"/>
        </w:rPr>
        <w:tab/>
        <w:t>УТВЕРЖДАЮ:</w:t>
      </w: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901">
        <w:rPr>
          <w:rFonts w:ascii="Times New Roman" w:hAnsi="Times New Roman" w:cs="Times New Roman"/>
          <w:sz w:val="28"/>
          <w:szCs w:val="28"/>
        </w:rPr>
        <w:t>Председат</w:t>
      </w:r>
      <w:r w:rsidR="00FE63CF">
        <w:rPr>
          <w:rFonts w:ascii="Times New Roman" w:hAnsi="Times New Roman" w:cs="Times New Roman"/>
          <w:sz w:val="28"/>
          <w:szCs w:val="28"/>
        </w:rPr>
        <w:t>ель ПК</w:t>
      </w:r>
      <w:r w:rsidR="00FE63CF">
        <w:rPr>
          <w:rFonts w:ascii="Times New Roman" w:hAnsi="Times New Roman" w:cs="Times New Roman"/>
          <w:sz w:val="28"/>
          <w:szCs w:val="28"/>
        </w:rPr>
        <w:tab/>
      </w:r>
      <w:r w:rsidR="00FE63CF">
        <w:rPr>
          <w:rFonts w:ascii="Times New Roman" w:hAnsi="Times New Roman" w:cs="Times New Roman"/>
          <w:sz w:val="28"/>
          <w:szCs w:val="28"/>
        </w:rPr>
        <w:tab/>
      </w:r>
      <w:r w:rsidR="00FE63CF">
        <w:rPr>
          <w:rFonts w:ascii="Times New Roman" w:hAnsi="Times New Roman" w:cs="Times New Roman"/>
          <w:sz w:val="28"/>
          <w:szCs w:val="28"/>
        </w:rPr>
        <w:tab/>
      </w:r>
      <w:r w:rsidR="00FE63CF">
        <w:rPr>
          <w:rFonts w:ascii="Times New Roman" w:hAnsi="Times New Roman" w:cs="Times New Roman"/>
          <w:sz w:val="28"/>
          <w:szCs w:val="28"/>
        </w:rPr>
        <w:tab/>
      </w:r>
      <w:r w:rsidR="00FE63CF">
        <w:rPr>
          <w:rFonts w:ascii="Times New Roman" w:hAnsi="Times New Roman" w:cs="Times New Roman"/>
          <w:sz w:val="28"/>
          <w:szCs w:val="28"/>
        </w:rPr>
        <w:tab/>
      </w:r>
      <w:r w:rsidR="00FE63CF">
        <w:rPr>
          <w:rFonts w:ascii="Times New Roman" w:hAnsi="Times New Roman" w:cs="Times New Roman"/>
          <w:sz w:val="28"/>
          <w:szCs w:val="28"/>
        </w:rPr>
        <w:tab/>
      </w:r>
      <w:r w:rsidR="00FE63CF">
        <w:rPr>
          <w:rFonts w:ascii="Times New Roman" w:hAnsi="Times New Roman" w:cs="Times New Roman"/>
          <w:sz w:val="28"/>
          <w:szCs w:val="28"/>
        </w:rPr>
        <w:tab/>
        <w:t>Директор  МКУ ДО «ЦТТ»</w:t>
      </w:r>
    </w:p>
    <w:p w:rsidR="005F7901" w:rsidRPr="005F7901" w:rsidRDefault="00FE63CF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__________  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Шуаибова</w:t>
      </w:r>
      <w:proofErr w:type="spellEnd"/>
    </w:p>
    <w:p w:rsidR="005F7901" w:rsidRPr="005F7901" w:rsidRDefault="00B75FD9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ноября 2015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01 ноября 2015</w:t>
      </w:r>
      <w:r w:rsidR="005F7901" w:rsidRPr="005F790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7901">
        <w:rPr>
          <w:rFonts w:ascii="Times New Roman" w:hAnsi="Times New Roman" w:cs="Times New Roman"/>
          <w:color w:val="auto"/>
          <w:sz w:val="28"/>
          <w:szCs w:val="28"/>
        </w:rPr>
        <w:t>ИНСТРУКЦИЯ № __</w:t>
      </w:r>
    </w:p>
    <w:p w:rsidR="0052219B" w:rsidRDefault="005F7901" w:rsidP="0052219B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A197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D3B7F" w:rsidRPr="003A197D">
        <w:rPr>
          <w:rFonts w:ascii="Times New Roman" w:eastAsia="Times New Roman" w:hAnsi="Times New Roman" w:cs="Times New Roman"/>
          <w:b/>
          <w:sz w:val="28"/>
          <w:szCs w:val="28"/>
        </w:rPr>
        <w:t xml:space="preserve">охране труда </w:t>
      </w:r>
      <w:r w:rsidR="003B54F0" w:rsidRPr="005F79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при работе на фрезерн</w:t>
      </w:r>
      <w:r w:rsidR="005221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ом станке</w:t>
      </w:r>
    </w:p>
    <w:p w:rsidR="0052219B" w:rsidRDefault="0052219B" w:rsidP="0052219B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9173C" w:rsidRPr="004C0692" w:rsidRDefault="004C0692" w:rsidP="004C06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692">
        <w:rPr>
          <w:rFonts w:ascii="Times New Roman" w:eastAsia="Times New Roman" w:hAnsi="Times New Roman" w:cs="Times New Roman"/>
          <w:b/>
          <w:sz w:val="28"/>
          <w:szCs w:val="28"/>
        </w:rPr>
        <w:t>1. Опасности в работе</w:t>
      </w:r>
    </w:p>
    <w:p w:rsidR="004C0692" w:rsidRDefault="004C0692" w:rsidP="004C069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0692" w:rsidRDefault="004C0692" w:rsidP="004C06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Несчастными случаями при работе на станке могут быть:</w:t>
      </w:r>
    </w:p>
    <w:p w:rsidR="004C0692" w:rsidRDefault="004C0692" w:rsidP="004C0692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ранения рук и отрез пальцев;</w:t>
      </w:r>
    </w:p>
    <w:p w:rsidR="004C0692" w:rsidRDefault="004C0692" w:rsidP="004C0692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перелом локтевой кости;</w:t>
      </w:r>
    </w:p>
    <w:p w:rsidR="004C0692" w:rsidRDefault="004C0692" w:rsidP="004C0692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заматывание волос оправкой фрезы и скальпирование;</w:t>
      </w:r>
    </w:p>
    <w:p w:rsidR="004C0692" w:rsidRDefault="004C0692" w:rsidP="004C0692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поражение глаз отлетающей стружкой при обработке хрупких металлов.</w:t>
      </w:r>
    </w:p>
    <w:p w:rsidR="004C0692" w:rsidRDefault="004C0692" w:rsidP="004C0692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кроме указанных случаев возможны и другие несчастные случаи, характерные для работы на металлорежущих станках.</w:t>
      </w:r>
    </w:p>
    <w:p w:rsidR="004C0692" w:rsidRDefault="004C0692" w:rsidP="004C0692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692" w:rsidRDefault="004C0692" w:rsidP="004C0692">
      <w:pPr>
        <w:pStyle w:val="a8"/>
        <w:spacing w:after="0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Меры предосторожности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До начала работы: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Надень и приведи в порядок свою спецодежду в соответствие с правилами техники безопасности.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Осмотри станок и проверь его исправность на холостом ходу, проверь на месте ли ограждение и исправны ли они?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Проверь исправность рабочего и вспомогательного оборудования.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Проверь рабочее место и требуй сдачи его в полном порядке, чистоте.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Надень защитные очки, если обрабатываешь хрупкий металл.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Смажь все трущиеся части станка и пусти станок в работу.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2.1.7. Проверь исправность защитного заземления и электрооборудования.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 Помни, что основной закон техники безопасности - ЭТО ОСТОРОЖНОСТЬ.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Во время работы: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Установи и надежно укрепи фрезу и обрабатываемую деталь.</w:t>
      </w:r>
    </w:p>
    <w:p w:rsidR="004C0692" w:rsidRDefault="004C0692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Не клади ничего на станок и не </w:t>
      </w:r>
      <w:r w:rsidR="00824A89">
        <w:rPr>
          <w:rFonts w:ascii="Times New Roman" w:hAnsi="Times New Roman" w:cs="Times New Roman"/>
          <w:sz w:val="28"/>
          <w:szCs w:val="28"/>
        </w:rPr>
        <w:t>облокачивайся на него.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2.2.3. Не работай без щитов, препятствующих забрызгиванию охлаждающейся жидкостью.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Не отвлекайся во время работы посторонними делами и разговорами.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Пользуйся только исправным инструментом.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 Не хватайся за ремень, работающую фрезу, работающие части станка.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 Не убирай стружку руками, а пользуйся для этого щеткой, лопаткой.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 Не производи установку детали, замеры, смазку и чистку станка на ходу, а останови для этого станок.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2.2.9. Не тормози станок руками, нажимом на ремень или шкив.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2.2.10. Не отлучайся от станка, не остановив его предварительно.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После окончания работы: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Останови станок.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Удали стружку со станка и вытри его и инструмент тщательно.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Приведи в порядок рабочее место. Смажь станок.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 Сдай учителю станок, рабочее место и сообщи о неполадках в работе.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 Приведи себя в порядок.</w:t>
      </w:r>
    </w:p>
    <w:p w:rsidR="00824A89" w:rsidRDefault="00824A89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получив хотя бы незначительное ранение, заяви немедленно учителю и обратись за медицинской помощью.</w:t>
      </w:r>
    </w:p>
    <w:p w:rsidR="00BA3BF5" w:rsidRDefault="00BA3BF5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A3BF5" w:rsidRDefault="00BA3BF5" w:rsidP="004C0692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A3BF5" w:rsidRPr="0068633D" w:rsidRDefault="00BA3BF5" w:rsidP="00BA3BF5">
      <w:pPr>
        <w:ind w:firstLine="360"/>
        <w:jc w:val="both"/>
        <w:rPr>
          <w:i/>
          <w:sz w:val="24"/>
          <w:szCs w:val="24"/>
        </w:rPr>
      </w:pPr>
      <w:r w:rsidRPr="0068633D">
        <w:rPr>
          <w:i/>
          <w:sz w:val="24"/>
          <w:szCs w:val="24"/>
        </w:rPr>
        <w:t xml:space="preserve">С инструкцией </w:t>
      </w:r>
      <w:proofErr w:type="gramStart"/>
      <w:r w:rsidRPr="0068633D">
        <w:rPr>
          <w:i/>
          <w:sz w:val="24"/>
          <w:szCs w:val="24"/>
        </w:rPr>
        <w:t>ознакомлен</w:t>
      </w:r>
      <w:proofErr w:type="gramEnd"/>
      <w:r w:rsidRPr="0068633D">
        <w:rPr>
          <w:i/>
          <w:sz w:val="24"/>
          <w:szCs w:val="24"/>
        </w:rPr>
        <w:t xml:space="preserve"> (а)</w:t>
      </w:r>
    </w:p>
    <w:p w:rsidR="00BA3BF5" w:rsidRDefault="00BA3BF5" w:rsidP="00BA3BF5">
      <w:pPr>
        <w:ind w:firstLine="360"/>
        <w:jc w:val="both"/>
        <w:rPr>
          <w:sz w:val="24"/>
          <w:szCs w:val="24"/>
        </w:rPr>
      </w:pPr>
      <w:r w:rsidRPr="0068633D">
        <w:rPr>
          <w:sz w:val="24"/>
          <w:szCs w:val="24"/>
        </w:rPr>
        <w:t xml:space="preserve">«___»_____20___г.                                           </w:t>
      </w:r>
      <w:r>
        <w:rPr>
          <w:sz w:val="24"/>
          <w:szCs w:val="24"/>
        </w:rPr>
        <w:t xml:space="preserve">        </w:t>
      </w:r>
      <w:r w:rsidRPr="0068633D">
        <w:rPr>
          <w:sz w:val="24"/>
          <w:szCs w:val="24"/>
        </w:rPr>
        <w:t xml:space="preserve">  ______________ /_______________________/</w:t>
      </w:r>
    </w:p>
    <w:p w:rsidR="00BA3BF5" w:rsidRPr="0068633D" w:rsidRDefault="00BA3BF5" w:rsidP="00BA3BF5">
      <w:pPr>
        <w:ind w:firstLine="360"/>
        <w:jc w:val="both"/>
        <w:rPr>
          <w:sz w:val="24"/>
          <w:szCs w:val="24"/>
        </w:rPr>
      </w:pPr>
    </w:p>
    <w:p w:rsidR="00BA3BF5" w:rsidRDefault="00BA3BF5" w:rsidP="00BA3BF5">
      <w:pPr>
        <w:jc w:val="right"/>
        <w:rPr>
          <w:sz w:val="24"/>
          <w:szCs w:val="24"/>
        </w:rPr>
      </w:pPr>
      <w:r w:rsidRPr="0068633D">
        <w:rPr>
          <w:sz w:val="24"/>
          <w:szCs w:val="24"/>
        </w:rPr>
        <w:t>______________ /_______________________/</w:t>
      </w:r>
    </w:p>
    <w:p w:rsidR="00BA3BF5" w:rsidRDefault="00BA3BF5" w:rsidP="00BA3BF5">
      <w:pPr>
        <w:jc w:val="right"/>
        <w:rPr>
          <w:sz w:val="24"/>
          <w:szCs w:val="24"/>
        </w:rPr>
      </w:pPr>
    </w:p>
    <w:p w:rsidR="00BA3BF5" w:rsidRDefault="00BA3BF5" w:rsidP="00BA3BF5">
      <w:pPr>
        <w:jc w:val="right"/>
        <w:rPr>
          <w:sz w:val="24"/>
          <w:szCs w:val="24"/>
        </w:rPr>
      </w:pPr>
      <w:r w:rsidRPr="0068633D">
        <w:rPr>
          <w:sz w:val="24"/>
          <w:szCs w:val="24"/>
        </w:rPr>
        <w:t>______________ /_______________________/</w:t>
      </w:r>
    </w:p>
    <w:p w:rsidR="00BA3BF5" w:rsidRDefault="00BA3BF5" w:rsidP="00BA3BF5">
      <w:pPr>
        <w:jc w:val="right"/>
        <w:rPr>
          <w:sz w:val="24"/>
          <w:szCs w:val="24"/>
        </w:rPr>
      </w:pPr>
    </w:p>
    <w:p w:rsidR="00BA3BF5" w:rsidRDefault="00BA3BF5" w:rsidP="00BA3BF5">
      <w:pPr>
        <w:jc w:val="right"/>
        <w:rPr>
          <w:sz w:val="24"/>
          <w:szCs w:val="24"/>
        </w:rPr>
      </w:pPr>
      <w:r w:rsidRPr="0068633D">
        <w:rPr>
          <w:sz w:val="24"/>
          <w:szCs w:val="24"/>
        </w:rPr>
        <w:t>______________ /_______________________/</w:t>
      </w:r>
    </w:p>
    <w:p w:rsidR="00BA3BF5" w:rsidRDefault="00BA3BF5" w:rsidP="00BA3BF5">
      <w:pPr>
        <w:jc w:val="right"/>
        <w:rPr>
          <w:sz w:val="24"/>
          <w:szCs w:val="24"/>
        </w:rPr>
      </w:pPr>
    </w:p>
    <w:p w:rsidR="00BA3BF5" w:rsidRPr="004C0692" w:rsidRDefault="00BA3BF5" w:rsidP="00BA3BF5">
      <w:pPr>
        <w:pStyle w:val="a8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68633D">
        <w:rPr>
          <w:sz w:val="24"/>
          <w:szCs w:val="24"/>
        </w:rPr>
        <w:t>______________ /_______________________/</w:t>
      </w:r>
    </w:p>
    <w:sectPr w:rsidR="00BA3BF5" w:rsidRPr="004C0692" w:rsidSect="005F79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C57"/>
    <w:multiLevelType w:val="hybridMultilevel"/>
    <w:tmpl w:val="1C2C2120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B11FC"/>
    <w:multiLevelType w:val="hybridMultilevel"/>
    <w:tmpl w:val="494A2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173C"/>
    <w:rsid w:val="000C0973"/>
    <w:rsid w:val="001000C7"/>
    <w:rsid w:val="001D0330"/>
    <w:rsid w:val="00280C1A"/>
    <w:rsid w:val="002E7706"/>
    <w:rsid w:val="00316ADC"/>
    <w:rsid w:val="00370447"/>
    <w:rsid w:val="003A197D"/>
    <w:rsid w:val="003B54F0"/>
    <w:rsid w:val="00492750"/>
    <w:rsid w:val="004C0692"/>
    <w:rsid w:val="0052219B"/>
    <w:rsid w:val="00556AAF"/>
    <w:rsid w:val="005F7901"/>
    <w:rsid w:val="006024B2"/>
    <w:rsid w:val="007564E1"/>
    <w:rsid w:val="00824A89"/>
    <w:rsid w:val="0089173C"/>
    <w:rsid w:val="009E3FD6"/>
    <w:rsid w:val="00AB3020"/>
    <w:rsid w:val="00AE6B66"/>
    <w:rsid w:val="00B75FD9"/>
    <w:rsid w:val="00BA3BF5"/>
    <w:rsid w:val="00D61A6D"/>
    <w:rsid w:val="00D97A5B"/>
    <w:rsid w:val="00DD6FE7"/>
    <w:rsid w:val="00E22F6F"/>
    <w:rsid w:val="00E71D77"/>
    <w:rsid w:val="00ED3B7F"/>
    <w:rsid w:val="00FE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50"/>
  </w:style>
  <w:style w:type="paragraph" w:styleId="1">
    <w:name w:val="heading 1"/>
    <w:basedOn w:val="a"/>
    <w:link w:val="10"/>
    <w:uiPriority w:val="9"/>
    <w:qFormat/>
    <w:rsid w:val="00891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73C"/>
    <w:pPr>
      <w:spacing w:after="124" w:line="37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17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89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73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024B2"/>
    <w:rPr>
      <w:b/>
      <w:bCs/>
    </w:rPr>
  </w:style>
  <w:style w:type="character" w:styleId="a7">
    <w:name w:val="Hyperlink"/>
    <w:basedOn w:val="a0"/>
    <w:uiPriority w:val="99"/>
    <w:semiHidden/>
    <w:unhideWhenUsed/>
    <w:rsid w:val="003B54F0"/>
    <w:rPr>
      <w:color w:val="4D6D9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F7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4C0692"/>
    <w:pPr>
      <w:ind w:left="720"/>
      <w:contextualSpacing/>
    </w:pPr>
  </w:style>
  <w:style w:type="paragraph" w:customStyle="1" w:styleId="ListParagraph">
    <w:name w:val="List Paragraph"/>
    <w:basedOn w:val="a"/>
    <w:rsid w:val="00BA3BF5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5608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076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6421">
                  <w:marLeft w:val="514"/>
                  <w:marRight w:val="5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51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362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3598">
          <w:marLeft w:val="0"/>
          <w:marRight w:val="0"/>
          <w:marTop w:val="0"/>
          <w:marBottom w:val="0"/>
          <w:divBdr>
            <w:top w:val="threeDEmboss" w:sz="6" w:space="1" w:color="BBBBBB"/>
            <w:left w:val="threeDEmboss" w:sz="6" w:space="1" w:color="BBBBBB"/>
            <w:bottom w:val="threeDEmboss" w:sz="6" w:space="1" w:color="BBBBBB"/>
            <w:right w:val="threeDEmboss" w:sz="6" w:space="1" w:color="BBBBBB"/>
          </w:divBdr>
        </w:div>
      </w:divsChild>
    </w:div>
    <w:div w:id="2122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85">
              <w:marLeft w:val="497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admin</cp:lastModifiedBy>
  <cp:revision>17</cp:revision>
  <dcterms:created xsi:type="dcterms:W3CDTF">2002-07-01T12:49:00Z</dcterms:created>
  <dcterms:modified xsi:type="dcterms:W3CDTF">2016-10-26T08:11:00Z</dcterms:modified>
</cp:coreProperties>
</file>