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E4" w:rsidRPr="009C2E19" w:rsidRDefault="00C014E4" w:rsidP="00C014E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УТВЕРЖДАЮ</w:t>
      </w:r>
    </w:p>
    <w:p w:rsidR="00C014E4" w:rsidRPr="009C2E19" w:rsidRDefault="00C014E4" w:rsidP="00C014E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Директор  МКУ  ДО  «ЦТТ»</w:t>
      </w:r>
    </w:p>
    <w:p w:rsidR="00C014E4" w:rsidRPr="009C2E19" w:rsidRDefault="00C014E4" w:rsidP="00C014E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___________   </w:t>
      </w:r>
      <w:proofErr w:type="spellStart"/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Шуаибова</w:t>
      </w:r>
      <w:proofErr w:type="spellEnd"/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М. А.</w:t>
      </w:r>
    </w:p>
    <w:p w:rsidR="00C014E4" w:rsidRPr="009C2E19" w:rsidRDefault="00C014E4" w:rsidP="00C014E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«___»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________</w:t>
      </w: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20 ___ г.</w:t>
      </w:r>
    </w:p>
    <w:p w:rsidR="00C014E4" w:rsidRPr="009C2E19" w:rsidRDefault="00C014E4" w:rsidP="00C014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</w:pPr>
    </w:p>
    <w:p w:rsidR="00C014E4" w:rsidRDefault="00C014E4" w:rsidP="00C014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9C2E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ДОЛЖНОСТНЫЕ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</w:t>
      </w:r>
      <w:r w:rsidRPr="009C2E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ОБЯЗАННОСТИ </w:t>
      </w:r>
    </w:p>
    <w:p w:rsidR="00C014E4" w:rsidRDefault="00C014E4" w:rsidP="00C014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МЕТОДИСТА </w:t>
      </w:r>
      <w:r w:rsidRPr="009C2E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ДОПОЛНИТЕЛЬНОГО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</w:t>
      </w:r>
      <w:r w:rsidRPr="009C2E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ОБРАЗОВАНИЯ</w:t>
      </w:r>
    </w:p>
    <w:p w:rsidR="00C014E4" w:rsidRDefault="00C014E4" w:rsidP="00DD1B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1BD3">
        <w:rPr>
          <w:color w:val="000000"/>
        </w:rPr>
        <w:t> </w:t>
      </w:r>
    </w:p>
    <w:p w:rsidR="00DD1BD3" w:rsidRDefault="00DD1BD3" w:rsidP="00DD1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D1BD3">
        <w:rPr>
          <w:rStyle w:val="a4"/>
          <w:color w:val="000000"/>
        </w:rPr>
        <w:t>Общие положения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1260"/>
        <w:rPr>
          <w:color w:val="000000"/>
        </w:rPr>
      </w:pPr>
    </w:p>
    <w:p w:rsidR="00DD1BD3" w:rsidRPr="00DD1BD3" w:rsidRDefault="00DD1BD3" w:rsidP="00DD1BD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1.1.     </w:t>
      </w:r>
      <w:r w:rsidRPr="00DD1BD3">
        <w:rPr>
          <w:color w:val="000000"/>
        </w:rPr>
        <w:t>Настоящая должностная инструкция разработана на основе квалификационной характеристики методиста, утвержденной приказом Министерства здравоохранения и социального развития Российской Федерации от 26 августа 2010 года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1.2.            Методист назначается и освобождается от должности директором Центра.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1.3.             На период отпуска и временной нетрудоспособности методиста Центра его обязанности могут быть возложены на заместителей директора или на педагога дополнительного образования из числа наиболее опытных педагогов. В этих случаях временное исполнение обязанностей осуществляется на основании приказа директора Центра, изданного с соблюдением требований законодательства о труде.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1.4.            Методист должен иметь высшее профессиональное образование и стаж работы по специальности не менее 2 лет.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1.5.            В соответствии с Трудовым кодексом РФ (ст.331), Федеральным законом от 23.12.2010 N 387-ФЗ (ст. 2) к педагогической деятельности не допускаются лица, имеющие или имевшие судимость, подвергающиеся или подвергавшиеся уголовному преследованию за определенные виды преступлений.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1.6.            Методист подчиняется непосредственно директору Центра.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 xml:space="preserve">1.7.            </w:t>
      </w:r>
      <w:proofErr w:type="gramStart"/>
      <w:r w:rsidRPr="00DD1BD3">
        <w:rPr>
          <w:color w:val="000000"/>
        </w:rPr>
        <w:t>В своей деятельности методист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обучающихся, правилами и нормами охраны труда, техники безопасности и противопожарной защиты, а также Уставом и другими локальными правовыми актами Центра, трудовым договором.</w:t>
      </w:r>
      <w:proofErr w:type="gramEnd"/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 </w:t>
      </w:r>
    </w:p>
    <w:p w:rsidR="00DD1BD3" w:rsidRDefault="00DD1BD3" w:rsidP="00DD1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D1BD3">
        <w:rPr>
          <w:rStyle w:val="a4"/>
          <w:color w:val="000000"/>
        </w:rPr>
        <w:t>Методист должен знать: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1260"/>
        <w:rPr>
          <w:color w:val="000000"/>
        </w:rPr>
      </w:pP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приоритетные направления развития образовательной системы Российской Федерации;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законы и иные нормативные правовые акты, регламентирующие образовательную деятельность;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Конвенцию о правах ребенка;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принципы дидактики;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основы педагогики и возрастной психологии;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общие и частные технологии преподавания;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принципы методического обеспечения направления деятельности;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систему организации образовательного процесса в Центре;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gramStart"/>
      <w:r w:rsidRPr="00DD1BD3">
        <w:rPr>
          <w:color w:val="000000"/>
        </w:rPr>
        <w:t>Ø  принципы и порядок разработки учебно-программной документации, учебных планов по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</w:t>
      </w:r>
      <w:proofErr w:type="gramEnd"/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принципы организации и содержание работы методических объединений педагогических работников Центра;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основы работы с издательствами;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принципы систематизации методических и информационных материалов;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lastRenderedPageBreak/>
        <w:t>Ø  основные требования к аудиовизуальным и интерактивным средствам обучения, организации их проката;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содержание фонда учебных пособий;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теорию и методы управления образовательными системами;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 xml:space="preserve">Ø 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D1BD3">
        <w:rPr>
          <w:color w:val="000000"/>
        </w:rPr>
        <w:t>компетентностного</w:t>
      </w:r>
      <w:proofErr w:type="spellEnd"/>
      <w:r w:rsidRPr="00DD1BD3">
        <w:rPr>
          <w:color w:val="000000"/>
        </w:rPr>
        <w:t xml:space="preserve"> подхода;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методы убеждения, аргументации своей позиции, установления контакта с обучающимися разного возраста, их родителями (лицами, их замещающими), педагогическими работниками;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технологии диагностики причин конфликтных ситуаций, их профилактики и разрешения;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основы экологии, экономики, социологии; трудовое законодательство;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 xml:space="preserve">Ø  основы работы с текстовым редактором, электронными таблицами, электронной почтой и браузерами, </w:t>
      </w:r>
      <w:proofErr w:type="spellStart"/>
      <w:r w:rsidRPr="00DD1BD3">
        <w:rPr>
          <w:color w:val="000000"/>
        </w:rPr>
        <w:t>мультимедийным</w:t>
      </w:r>
      <w:proofErr w:type="spellEnd"/>
      <w:r w:rsidRPr="00DD1BD3">
        <w:rPr>
          <w:color w:val="000000"/>
        </w:rPr>
        <w:t xml:space="preserve"> оборудованием;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правила внутреннего трудового распорядка Центра;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правила по охране труда и пожарной безопасности.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D1BD3">
        <w:rPr>
          <w:color w:val="000000"/>
        </w:rPr>
        <w:t> </w:t>
      </w:r>
    </w:p>
    <w:p w:rsidR="00DD1BD3" w:rsidRDefault="00DD1BD3" w:rsidP="00DD1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D1BD3">
        <w:rPr>
          <w:rStyle w:val="a4"/>
          <w:color w:val="000000"/>
        </w:rPr>
        <w:t>Функции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1260"/>
        <w:rPr>
          <w:color w:val="000000"/>
        </w:rPr>
      </w:pP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Основными направлениями деятельности методиста Центра являются: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организация методической работы Центра;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анализ состояния учебной, методической работы в учреждениях дополнительного образования детей по области и в Центре, разработка предложений по повышению эффективности.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 </w:t>
      </w:r>
    </w:p>
    <w:p w:rsidR="00DD1BD3" w:rsidRDefault="00DD1BD3" w:rsidP="00C014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D1BD3">
        <w:rPr>
          <w:rStyle w:val="a4"/>
          <w:color w:val="000000"/>
        </w:rPr>
        <w:t>Должностные обязанности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Методист Центра выполняет следующие должностные обязанности: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Осуществляет методическую работу в Центре.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Анализирует состояние учебно-методической и воспитательной работы в Центре и разрабатывает предложения по повышению ее эффективности.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Центра.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Оказывает помощь педагогическим работникам Центра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Центра, в разработке рабочих образовательных (предметных) программ (модулей) по дисциплинам и учебным курсам.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Анализирует и обобщает результаты экспериментальной работы Центра.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Обобщает и принимает меры по распространению наиболее результативного опыта педагогических работников.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Организует и разрабатывает необходимую документацию по проведению конкурсов, выставок, слетов, соревнований и т. д.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Участвует в комплектовании учебных групп, кружков и объединений обучающихся.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lastRenderedPageBreak/>
        <w:t>Ø  Вносит предложения по совершенствованию образовательного процесса в Центре.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Участвует в деятельности педагогического и иных советов Центра, а также в деятельности методических объединений и других формах методической работы.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 xml:space="preserve">Ø  Обеспечивает охрану жизни и </w:t>
      </w:r>
      <w:proofErr w:type="gramStart"/>
      <w:r w:rsidRPr="00DD1BD3">
        <w:rPr>
          <w:color w:val="000000"/>
        </w:rPr>
        <w:t>здоровья</w:t>
      </w:r>
      <w:proofErr w:type="gramEnd"/>
      <w:r w:rsidRPr="00DD1BD3">
        <w:rPr>
          <w:color w:val="000000"/>
        </w:rPr>
        <w:t xml:space="preserve"> обучающихся во время образовательного процесса.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Выполняет правила по охране труда и пожарной безопасности.</w:t>
      </w:r>
    </w:p>
    <w:p w:rsidR="00C014E4" w:rsidRDefault="00C014E4" w:rsidP="00DD1B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D1BD3" w:rsidRDefault="00DD1BD3" w:rsidP="00DD1B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D1BD3">
        <w:rPr>
          <w:b/>
          <w:color w:val="000000"/>
        </w:rPr>
        <w:t>5</w:t>
      </w:r>
      <w:r>
        <w:rPr>
          <w:color w:val="000000"/>
        </w:rPr>
        <w:t xml:space="preserve">. </w:t>
      </w:r>
      <w:r w:rsidRPr="00DD1BD3">
        <w:rPr>
          <w:rStyle w:val="a4"/>
          <w:color w:val="000000"/>
        </w:rPr>
        <w:t>Права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1260"/>
        <w:rPr>
          <w:color w:val="000000"/>
        </w:rPr>
      </w:pP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rStyle w:val="a4"/>
          <w:color w:val="000000"/>
        </w:rPr>
        <w:t>Методист имеет право: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участвовать в управлении Центром в порядке, определяемом Уставом Центра;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на защиту профессиональной чести и достоинства;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знакомиться с жалобами и иными документами, содержащими оценку его работы, давать по ним объяснения;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нарушением норм профессиональной этики;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на конфиденциальность дисциплинарного (служебного) расследования, за исключением случаев, предусмотренных законом;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повышать квалификацию;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аттестоваться на соответствующую квалификационную категорию и получить её в случае успешного прохождения аттестации;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запрашивать работников Учреждения, а в необходимых случаях и от администрации Центра необходимые для выполнения своих обязанностей сведения и документы;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вносить предложения по вопросам совершенствования организации методической работы.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 </w:t>
      </w:r>
    </w:p>
    <w:p w:rsidR="00DD1BD3" w:rsidRDefault="00DD1BD3" w:rsidP="00DD1B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D1BD3">
        <w:rPr>
          <w:rStyle w:val="a4"/>
          <w:color w:val="000000"/>
        </w:rPr>
        <w:t>Ответственность</w:t>
      </w:r>
    </w:p>
    <w:p w:rsidR="00C014E4" w:rsidRDefault="00C014E4" w:rsidP="00C014E4">
      <w:pPr>
        <w:pStyle w:val="a3"/>
        <w:shd w:val="clear" w:color="auto" w:fill="FFFFFF"/>
        <w:spacing w:before="0" w:beforeAutospacing="0" w:after="0" w:afterAutospacing="0"/>
        <w:ind w:left="1440"/>
        <w:rPr>
          <w:rStyle w:val="a4"/>
          <w:color w:val="000000"/>
        </w:rPr>
      </w:pP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rStyle w:val="a4"/>
          <w:color w:val="000000"/>
        </w:rPr>
        <w:t>Методист несет ответственность: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За ненадлежащее исполнение или неисполнение без уважительных причин служебных обязанностей, установленных настоящей Инструкцией, а также за нарушение Устава и Правил внутреннего трудового распорядка Центра, иных локальных нормативных актов методист несет дисциплинарную ответственность в порядке, определенном законодательством.</w:t>
      </w:r>
    </w:p>
    <w:p w:rsid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За причинение Центру или участникам образовательного процесса ущерба в связи с исполнением (неисполнением) своих должностных обязанностей методист несет материальную ответственность в порядке и в пределах, установленных трудовым и (или) гражданским законодательством.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D1BD3" w:rsidRDefault="00DD1BD3" w:rsidP="00DD1B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D1BD3">
        <w:rPr>
          <w:rStyle w:val="a4"/>
          <w:color w:val="000000"/>
        </w:rPr>
        <w:t>Взаимоотношения. Связи по должности</w:t>
      </w:r>
    </w:p>
    <w:p w:rsid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Методист: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работает в режиме 36-часовой рабочей недели;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самостоятельно планирует свою работу на каждый учебный год;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представляет директору Центра (или заместителю директора Центра) письменный отчёт о своей деятельности по окончании учебного года;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получает от директора Центра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Систематически обменивается информацией по вопросам, входящим в его компетенцию, с администрацией и педагогическими работниками Центра.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t>Ø  Исполняет обязанности директора Центра, педагогов дополнительного образования в период их временного отсутствия (отпуск, болезнь и т.п.). Исполнение обязанностей осуществляется в соответствии с законодательством о труде, на основании приказа директора или решения Педагогического совета Центра, если соответствующий приказ не может быть издан по объективным причинам.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D1BD3">
        <w:rPr>
          <w:color w:val="000000"/>
        </w:rPr>
        <w:lastRenderedPageBreak/>
        <w:t>Ø  Посещает совещания, семинары и другие мероприятия и передает директору (или заместителю директора Центра) информацию, полученную на них непосредственно после ее получения.</w:t>
      </w:r>
    </w:p>
    <w:p w:rsid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 С должностной инструкцией ознакомлен (а) экземпляр инструкции на руки получи</w:t>
      </w:r>
      <w:proofErr w:type="gramStart"/>
      <w:r w:rsidRPr="00DD1BD3">
        <w:rPr>
          <w:color w:val="000000"/>
        </w:rPr>
        <w:t>л(</w:t>
      </w:r>
      <w:proofErr w:type="gramEnd"/>
      <w:r w:rsidRPr="00DD1BD3">
        <w:rPr>
          <w:color w:val="000000"/>
        </w:rPr>
        <w:t>а), обязуюсь хранить на рабочем месте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 </w:t>
      </w:r>
    </w:p>
    <w:p w:rsidR="00DD1BD3" w:rsidRPr="00DD1BD3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______________________________   ______________  ____________________________</w:t>
      </w:r>
    </w:p>
    <w:p w:rsidR="00AE75B8" w:rsidRDefault="00DD1BD3" w:rsidP="00DD1B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D1BD3">
        <w:rPr>
          <w:color w:val="000000"/>
        </w:rPr>
        <w:t>Должность                                                    подпись             расшифровка подписи</w:t>
      </w:r>
    </w:p>
    <w:sectPr w:rsidR="00AE75B8" w:rsidSect="00DD1BD3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EA4"/>
    <w:multiLevelType w:val="hybridMultilevel"/>
    <w:tmpl w:val="B0785D78"/>
    <w:lvl w:ilvl="0" w:tplc="0B52A77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62AC7"/>
    <w:multiLevelType w:val="hybridMultilevel"/>
    <w:tmpl w:val="ADC01C1A"/>
    <w:lvl w:ilvl="0" w:tplc="D7F67B3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D210F"/>
    <w:multiLevelType w:val="hybridMultilevel"/>
    <w:tmpl w:val="4208A2B8"/>
    <w:lvl w:ilvl="0" w:tplc="0330A6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173E9"/>
    <w:multiLevelType w:val="hybridMultilevel"/>
    <w:tmpl w:val="263EA62C"/>
    <w:lvl w:ilvl="0" w:tplc="4AF87F9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BD3"/>
    <w:rsid w:val="00476976"/>
    <w:rsid w:val="00AE75B8"/>
    <w:rsid w:val="00C014E4"/>
    <w:rsid w:val="00C82634"/>
    <w:rsid w:val="00DD1BD3"/>
    <w:rsid w:val="00E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76"/>
  </w:style>
  <w:style w:type="paragraph" w:styleId="1">
    <w:name w:val="heading 1"/>
    <w:basedOn w:val="a"/>
    <w:link w:val="10"/>
    <w:uiPriority w:val="9"/>
    <w:qFormat/>
    <w:rsid w:val="00EF0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BD3"/>
    <w:rPr>
      <w:b/>
      <w:bCs/>
    </w:rPr>
  </w:style>
  <w:style w:type="character" w:customStyle="1" w:styleId="apple-converted-space">
    <w:name w:val="apple-converted-space"/>
    <w:basedOn w:val="a0"/>
    <w:rsid w:val="00DD1BD3"/>
  </w:style>
  <w:style w:type="character" w:customStyle="1" w:styleId="10">
    <w:name w:val="Заголовок 1 Знак"/>
    <w:basedOn w:val="a0"/>
    <w:link w:val="1"/>
    <w:uiPriority w:val="9"/>
    <w:rsid w:val="00EF05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1435</Words>
  <Characters>8184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2016-10-28T12:11:00Z</dcterms:created>
  <dcterms:modified xsi:type="dcterms:W3CDTF">2016-11-07T07:20:00Z</dcterms:modified>
</cp:coreProperties>
</file>